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46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45"/>
      </w:tblGrid>
      <w:tr w:rsidR="002F2528" w14:paraId="7319433A" w14:textId="77777777" w:rsidTr="002F2528">
        <w:trPr>
          <w:trHeight w:val="369"/>
        </w:trPr>
        <w:tc>
          <w:tcPr>
            <w:tcW w:w="6521" w:type="dxa"/>
          </w:tcPr>
          <w:p w14:paraId="7E1D8DFB" w14:textId="77777777" w:rsidR="002F2528" w:rsidRDefault="002F2528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</w:p>
        </w:tc>
        <w:tc>
          <w:tcPr>
            <w:tcW w:w="3945" w:type="dxa"/>
          </w:tcPr>
          <w:p w14:paraId="7D390983" w14:textId="77777777" w:rsidR="00F27925" w:rsidRDefault="00F27925" w:rsidP="00F27925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102ED004" w14:textId="77777777" w:rsidR="00F27925" w:rsidRDefault="00F27925" w:rsidP="00F27925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3ECDAAAB" w14:textId="6EEEF2CE" w:rsidR="002F2528" w:rsidRDefault="00F27925" w:rsidP="00F27925">
            <w:pPr>
              <w:pStyle w:val="Style1"/>
              <w:widowControl/>
              <w:spacing w:before="43" w:line="235" w:lineRule="exact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</w:tc>
      </w:tr>
    </w:tbl>
    <w:p w14:paraId="2B34F17F" w14:textId="77777777" w:rsidR="002F2528" w:rsidRDefault="002F2528">
      <w:pPr>
        <w:pStyle w:val="Style1"/>
        <w:widowControl/>
        <w:spacing w:before="43" w:line="235" w:lineRule="exact"/>
        <w:ind w:left="1219"/>
        <w:rPr>
          <w:rStyle w:val="FontStyle20"/>
        </w:rPr>
      </w:pPr>
    </w:p>
    <w:p w14:paraId="29215E7E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032DAF3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A064138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1D00C9E1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24D7802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3101B234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291E47B0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09B0F9C4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656A8AF9" w14:textId="77777777" w:rsidR="00924917" w:rsidRDefault="00924917">
      <w:pPr>
        <w:pStyle w:val="Style2"/>
        <w:widowControl/>
        <w:spacing w:line="240" w:lineRule="exact"/>
        <w:ind w:right="1886"/>
        <w:rPr>
          <w:sz w:val="20"/>
          <w:szCs w:val="20"/>
        </w:rPr>
      </w:pPr>
    </w:p>
    <w:p w14:paraId="43626A31" w14:textId="77777777" w:rsidR="00924917" w:rsidRPr="002F2528" w:rsidRDefault="00924917" w:rsidP="002F2528">
      <w:pPr>
        <w:pStyle w:val="Style2"/>
        <w:widowControl/>
        <w:spacing w:line="240" w:lineRule="exact"/>
        <w:ind w:right="1183"/>
        <w:rPr>
          <w:b/>
          <w:sz w:val="20"/>
          <w:szCs w:val="20"/>
        </w:rPr>
      </w:pPr>
    </w:p>
    <w:p w14:paraId="3190BDAE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РАБОЧАЯП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РОГРАМ</w:t>
      </w: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М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А</w:t>
      </w:r>
    </w:p>
    <w:p w14:paraId="18C99AEC" w14:textId="77777777" w:rsidR="002F2528" w:rsidRPr="002F2528" w:rsidRDefault="002F2528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>по учебному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предмету «ФИЗИКА»</w:t>
      </w:r>
    </w:p>
    <w:p w14:paraId="094919FE" w14:textId="77777777" w:rsidR="00924917" w:rsidRPr="002F2528" w:rsidRDefault="00486B8D" w:rsidP="002F2528">
      <w:pPr>
        <w:pStyle w:val="Style2"/>
        <w:widowControl/>
        <w:tabs>
          <w:tab w:val="left" w:pos="1134"/>
        </w:tabs>
        <w:spacing w:before="10"/>
        <w:ind w:left="1134" w:right="-43"/>
        <w:rPr>
          <w:rStyle w:val="FontStyle21"/>
          <w:rFonts w:ascii="Times New Roman" w:hAnsi="Times New Roman" w:cs="Times New Roman"/>
          <w:b/>
          <w:sz w:val="28"/>
          <w:szCs w:val="28"/>
        </w:rPr>
      </w:pPr>
      <w:r>
        <w:rPr>
          <w:rStyle w:val="FontStyle21"/>
          <w:rFonts w:ascii="Times New Roman" w:hAnsi="Times New Roman" w:cs="Times New Roman"/>
          <w:b/>
          <w:sz w:val="28"/>
          <w:szCs w:val="28"/>
        </w:rPr>
        <w:t>10-11</w:t>
      </w:r>
      <w:r w:rsidR="00675BE8" w:rsidRPr="002F2528">
        <w:rPr>
          <w:rStyle w:val="FontStyle21"/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14:paraId="5476D8F9" w14:textId="72A2E381" w:rsidR="00924917" w:rsidRPr="002F2528" w:rsidRDefault="00F27925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(профильный уровень)</w:t>
      </w:r>
    </w:p>
    <w:p w14:paraId="6E6EAF08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273DB94C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05FA67F6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7273098D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42426779" w14:textId="77777777" w:rsidR="00924917" w:rsidRPr="002F2528" w:rsidRDefault="00924917" w:rsidP="002F2528">
      <w:pPr>
        <w:pStyle w:val="Style3"/>
        <w:widowControl/>
        <w:tabs>
          <w:tab w:val="left" w:pos="1134"/>
        </w:tabs>
        <w:spacing w:line="240" w:lineRule="exact"/>
        <w:ind w:left="1134" w:right="-43"/>
        <w:jc w:val="center"/>
        <w:rPr>
          <w:b/>
          <w:sz w:val="20"/>
          <w:szCs w:val="20"/>
        </w:rPr>
      </w:pPr>
    </w:p>
    <w:p w14:paraId="0888738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5C51BC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5C8307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BF7E02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F5E33D8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BF7C7DA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BBABCA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5E33C71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9926742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0902F4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671E07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9BD7891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4C7411E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B1A120F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233B473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49E61F1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B201CF0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2A02FA7B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F500B9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4CDA5216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E8BFDD7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0B9617DF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181E75BE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397C88C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50F58A7C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76CE98E6" w14:textId="77777777" w:rsidR="002F2528" w:rsidRDefault="002F2528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6ECCB84C" w14:textId="77777777" w:rsidR="00924917" w:rsidRDefault="00924917">
      <w:pPr>
        <w:pStyle w:val="Style3"/>
        <w:widowControl/>
        <w:spacing w:line="240" w:lineRule="exact"/>
        <w:ind w:left="1651"/>
        <w:jc w:val="both"/>
        <w:rPr>
          <w:sz w:val="20"/>
          <w:szCs w:val="20"/>
        </w:rPr>
      </w:pPr>
    </w:p>
    <w:p w14:paraId="3EC7287B" w14:textId="77777777" w:rsidR="00924917" w:rsidRDefault="00924917">
      <w:pPr>
        <w:pStyle w:val="Style4"/>
        <w:widowControl/>
        <w:spacing w:line="240" w:lineRule="exact"/>
        <w:ind w:left="1699"/>
        <w:jc w:val="both"/>
        <w:rPr>
          <w:sz w:val="20"/>
          <w:szCs w:val="20"/>
        </w:rPr>
      </w:pPr>
    </w:p>
    <w:p w14:paraId="7968CDAC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</w:pPr>
    </w:p>
    <w:p w14:paraId="44A73B44" w14:textId="77777777" w:rsidR="00924917" w:rsidRDefault="00924917">
      <w:pPr>
        <w:pStyle w:val="Style4"/>
        <w:widowControl/>
        <w:spacing w:before="24"/>
        <w:ind w:left="1699"/>
        <w:jc w:val="both"/>
        <w:rPr>
          <w:rStyle w:val="FontStyle30"/>
          <w:lang w:eastAsia="en-US"/>
        </w:rPr>
        <w:sectPr w:rsidR="00924917" w:rsidSect="002F2528">
          <w:footerReference w:type="default" r:id="rId7"/>
          <w:footerReference w:type="first" r:id="rId8"/>
          <w:type w:val="continuous"/>
          <w:pgSz w:w="11905" w:h="16837"/>
          <w:pgMar w:top="851" w:right="706" w:bottom="1440" w:left="1134" w:header="720" w:footer="720" w:gutter="0"/>
          <w:cols w:space="60"/>
          <w:noEndnote/>
          <w:titlePg/>
        </w:sectPr>
      </w:pPr>
    </w:p>
    <w:p w14:paraId="5E997C3D" w14:textId="77777777" w:rsidR="002F2528" w:rsidRDefault="002F2528">
      <w:pPr>
        <w:pStyle w:val="Style5"/>
        <w:widowControl/>
        <w:spacing w:before="53" w:line="274" w:lineRule="exact"/>
        <w:rPr>
          <w:rStyle w:val="FontStyle29"/>
        </w:rPr>
      </w:pPr>
    </w:p>
    <w:p w14:paraId="41401683" w14:textId="77777777" w:rsidR="00FD4D11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lastRenderedPageBreak/>
        <w:t xml:space="preserve">Рабочая программа по учебному предмету «Физика» разработана в </w:t>
      </w:r>
      <w:r w:rsidRPr="00AC5993">
        <w:rPr>
          <w:rStyle w:val="FontStyle29"/>
          <w:sz w:val="24"/>
          <w:szCs w:val="24"/>
        </w:rPr>
        <w:t xml:space="preserve">соответствии с требованиями федерального государственного образовательного стандарта </w:t>
      </w:r>
      <w:r w:rsidR="000B4F6D">
        <w:rPr>
          <w:rStyle w:val="FontStyle29"/>
          <w:sz w:val="24"/>
          <w:szCs w:val="24"/>
        </w:rPr>
        <w:t>среднего</w:t>
      </w:r>
      <w:r w:rsidRPr="00AC5993">
        <w:rPr>
          <w:rStyle w:val="FontStyle29"/>
          <w:sz w:val="24"/>
          <w:szCs w:val="24"/>
        </w:rPr>
        <w:t xml:space="preserve"> общего образования</w:t>
      </w:r>
      <w:r w:rsidR="00FD4D11">
        <w:rPr>
          <w:rStyle w:val="FontStyle29"/>
          <w:sz w:val="24"/>
          <w:szCs w:val="24"/>
        </w:rPr>
        <w:t xml:space="preserve"> </w:t>
      </w:r>
      <w:r w:rsidRPr="00D53562">
        <w:rPr>
          <w:rStyle w:val="FontStyle29"/>
          <w:sz w:val="24"/>
          <w:szCs w:val="24"/>
        </w:rPr>
        <w:t>к результатам освоения основной образовательной программы основного общего образования</w:t>
      </w:r>
      <w:r w:rsidR="00FD4D11">
        <w:rPr>
          <w:rStyle w:val="FontStyle29"/>
          <w:sz w:val="24"/>
          <w:szCs w:val="24"/>
        </w:rPr>
        <w:t xml:space="preserve"> (Приказ МОиН РФ № </w:t>
      </w:r>
      <w:r w:rsidR="000B4F6D">
        <w:rPr>
          <w:rStyle w:val="FontStyle29"/>
          <w:sz w:val="24"/>
          <w:szCs w:val="24"/>
        </w:rPr>
        <w:t>24480</w:t>
      </w:r>
      <w:r w:rsidR="00FD4D11">
        <w:rPr>
          <w:rStyle w:val="FontStyle29"/>
          <w:sz w:val="24"/>
          <w:szCs w:val="24"/>
        </w:rPr>
        <w:t xml:space="preserve"> от </w:t>
      </w:r>
      <w:r w:rsidR="000B4F6D">
        <w:rPr>
          <w:rStyle w:val="FontStyle29"/>
          <w:sz w:val="24"/>
          <w:szCs w:val="24"/>
        </w:rPr>
        <w:t>07</w:t>
      </w:r>
      <w:r w:rsidR="00FD4D11">
        <w:rPr>
          <w:rStyle w:val="FontStyle29"/>
          <w:sz w:val="24"/>
          <w:szCs w:val="24"/>
        </w:rPr>
        <w:t>.</w:t>
      </w:r>
      <w:r w:rsidR="000B4F6D">
        <w:rPr>
          <w:rStyle w:val="FontStyle29"/>
          <w:sz w:val="24"/>
          <w:szCs w:val="24"/>
        </w:rPr>
        <w:t>06</w:t>
      </w:r>
      <w:r w:rsidR="00FD4D11">
        <w:rPr>
          <w:rStyle w:val="FontStyle29"/>
          <w:sz w:val="24"/>
          <w:szCs w:val="24"/>
        </w:rPr>
        <w:t>.201</w:t>
      </w:r>
      <w:r w:rsidR="000B4F6D">
        <w:rPr>
          <w:rStyle w:val="FontStyle29"/>
          <w:sz w:val="24"/>
          <w:szCs w:val="24"/>
        </w:rPr>
        <w:t>2</w:t>
      </w:r>
      <w:r w:rsidR="00FD4D11">
        <w:rPr>
          <w:rStyle w:val="FontStyle29"/>
          <w:sz w:val="24"/>
          <w:szCs w:val="24"/>
        </w:rPr>
        <w:t xml:space="preserve">, с изменениями и дополнениями от 29.12.2014 г., </w:t>
      </w:r>
      <w:r w:rsidR="000B4F6D">
        <w:rPr>
          <w:rStyle w:val="FontStyle29"/>
          <w:sz w:val="24"/>
          <w:szCs w:val="24"/>
        </w:rPr>
        <w:t>29</w:t>
      </w:r>
      <w:r w:rsidR="00FD4D11">
        <w:rPr>
          <w:rStyle w:val="FontStyle29"/>
          <w:sz w:val="24"/>
          <w:szCs w:val="24"/>
        </w:rPr>
        <w:t>.</w:t>
      </w:r>
      <w:r w:rsidR="000B4F6D">
        <w:rPr>
          <w:rStyle w:val="FontStyle29"/>
          <w:sz w:val="24"/>
          <w:szCs w:val="24"/>
        </w:rPr>
        <w:t>06</w:t>
      </w:r>
      <w:r w:rsidR="00FD4D11">
        <w:rPr>
          <w:rStyle w:val="FontStyle29"/>
          <w:sz w:val="24"/>
          <w:szCs w:val="24"/>
        </w:rPr>
        <w:t>.201</w:t>
      </w:r>
      <w:r w:rsidR="000B4F6D">
        <w:rPr>
          <w:rStyle w:val="FontStyle29"/>
          <w:sz w:val="24"/>
          <w:szCs w:val="24"/>
        </w:rPr>
        <w:t>7</w:t>
      </w:r>
      <w:r w:rsidR="00FD4D11">
        <w:rPr>
          <w:rStyle w:val="FontStyle29"/>
          <w:sz w:val="24"/>
          <w:szCs w:val="24"/>
        </w:rPr>
        <w:t xml:space="preserve"> г.)</w:t>
      </w:r>
      <w:r w:rsidRPr="00D53562">
        <w:rPr>
          <w:rStyle w:val="FontStyle29"/>
          <w:sz w:val="24"/>
          <w:szCs w:val="24"/>
        </w:rPr>
        <w:t xml:space="preserve">, на основе </w:t>
      </w:r>
      <w:r w:rsidR="00FD4D11">
        <w:rPr>
          <w:rStyle w:val="FontStyle29"/>
          <w:sz w:val="24"/>
          <w:szCs w:val="24"/>
        </w:rPr>
        <w:t xml:space="preserve">примерной образовательной программы по учебному предмету (Одобрена решением федерального учебно-методического объединения по общему образованию </w:t>
      </w:r>
      <w:r w:rsidR="00FD4D11" w:rsidRPr="00B57CA6">
        <w:rPr>
          <w:rStyle w:val="FontStyle29"/>
          <w:sz w:val="24"/>
          <w:szCs w:val="24"/>
        </w:rPr>
        <w:t xml:space="preserve">(протокол от </w:t>
      </w:r>
      <w:r w:rsidR="00B57CA6" w:rsidRPr="00B57CA6">
        <w:rPr>
          <w:rStyle w:val="FontStyle29"/>
          <w:sz w:val="24"/>
          <w:szCs w:val="24"/>
        </w:rPr>
        <w:t>28.06.2016</w:t>
      </w:r>
      <w:r w:rsidR="00FD4D11" w:rsidRPr="00B57CA6">
        <w:rPr>
          <w:rStyle w:val="FontStyle29"/>
          <w:sz w:val="24"/>
          <w:szCs w:val="24"/>
        </w:rPr>
        <w:t xml:space="preserve"> г. № </w:t>
      </w:r>
      <w:r w:rsidR="00B57CA6" w:rsidRPr="00B57CA6">
        <w:rPr>
          <w:rStyle w:val="FontStyle29"/>
          <w:sz w:val="24"/>
          <w:szCs w:val="24"/>
        </w:rPr>
        <w:t>2</w:t>
      </w:r>
      <w:r w:rsidR="00FD4D11" w:rsidRPr="00B57CA6">
        <w:rPr>
          <w:rStyle w:val="FontStyle29"/>
          <w:sz w:val="24"/>
          <w:szCs w:val="24"/>
        </w:rPr>
        <w:t>/1</w:t>
      </w:r>
      <w:r w:rsidR="00B57CA6" w:rsidRPr="00B57CA6">
        <w:rPr>
          <w:rStyle w:val="FontStyle29"/>
          <w:sz w:val="24"/>
          <w:szCs w:val="24"/>
        </w:rPr>
        <w:t>6 - з</w:t>
      </w:r>
      <w:r w:rsidR="00FD4D11" w:rsidRPr="00B57CA6">
        <w:rPr>
          <w:rStyle w:val="FontStyle29"/>
          <w:sz w:val="24"/>
          <w:szCs w:val="24"/>
        </w:rPr>
        <w:t>)).</w:t>
      </w:r>
      <w:r w:rsidR="00FD4D11">
        <w:rPr>
          <w:rStyle w:val="FontStyle29"/>
          <w:sz w:val="24"/>
          <w:szCs w:val="24"/>
        </w:rPr>
        <w:t xml:space="preserve"> </w:t>
      </w:r>
    </w:p>
    <w:p w14:paraId="52AC7E13" w14:textId="77777777" w:rsidR="00924917" w:rsidRPr="00D53562" w:rsidRDefault="00675BE8" w:rsidP="00D53562">
      <w:pPr>
        <w:pStyle w:val="Style5"/>
        <w:widowControl/>
        <w:spacing w:before="53" w:line="276" w:lineRule="auto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>Учебники, реализующие рабочую программу:</w:t>
      </w:r>
    </w:p>
    <w:p w14:paraId="3E6D7A9D" w14:textId="77777777" w:rsidR="00924917" w:rsidRPr="00D53562" w:rsidRDefault="00675BE8" w:rsidP="00D53562">
      <w:pPr>
        <w:pStyle w:val="Style10"/>
        <w:widowControl/>
        <w:numPr>
          <w:ilvl w:val="0"/>
          <w:numId w:val="1"/>
        </w:numPr>
        <w:tabs>
          <w:tab w:val="left" w:pos="0"/>
        </w:tabs>
        <w:spacing w:before="5" w:line="276" w:lineRule="auto"/>
        <w:ind w:firstLine="706"/>
        <w:rPr>
          <w:rStyle w:val="FontStyle29"/>
          <w:sz w:val="24"/>
          <w:szCs w:val="24"/>
        </w:rPr>
      </w:pPr>
      <w:r w:rsidRPr="00D53562">
        <w:rPr>
          <w:rStyle w:val="FontStyle29"/>
          <w:sz w:val="24"/>
          <w:szCs w:val="24"/>
        </w:rPr>
        <w:t xml:space="preserve">Физика. </w:t>
      </w:r>
      <w:r w:rsidR="000B4F6D">
        <w:rPr>
          <w:rStyle w:val="FontStyle29"/>
          <w:sz w:val="24"/>
          <w:szCs w:val="24"/>
        </w:rPr>
        <w:t>10</w:t>
      </w:r>
      <w:r w:rsidRPr="00D53562">
        <w:rPr>
          <w:rStyle w:val="FontStyle29"/>
          <w:sz w:val="24"/>
          <w:szCs w:val="24"/>
        </w:rPr>
        <w:t xml:space="preserve"> класс. Учебник. </w:t>
      </w:r>
      <w:r w:rsidR="000B4F6D">
        <w:rPr>
          <w:rStyle w:val="FontStyle29"/>
          <w:sz w:val="24"/>
          <w:szCs w:val="24"/>
        </w:rPr>
        <w:t>О.Ф. Кабардин</w:t>
      </w:r>
      <w:r w:rsidRPr="00D53562">
        <w:rPr>
          <w:rStyle w:val="FontStyle29"/>
          <w:sz w:val="24"/>
          <w:szCs w:val="24"/>
        </w:rPr>
        <w:t>,</w:t>
      </w:r>
      <w:r w:rsidR="000B4F6D">
        <w:rPr>
          <w:rStyle w:val="FontStyle29"/>
          <w:sz w:val="24"/>
          <w:szCs w:val="24"/>
        </w:rPr>
        <w:t xml:space="preserve"> В.А. Орлов, М.: Просвещение </w:t>
      </w:r>
    </w:p>
    <w:p w14:paraId="0905BF77" w14:textId="77777777" w:rsidR="000B4F6D" w:rsidRDefault="00675BE8" w:rsidP="000B4F6D">
      <w:pPr>
        <w:pStyle w:val="Style10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706"/>
        <w:rPr>
          <w:rStyle w:val="FontStyle29"/>
          <w:sz w:val="24"/>
          <w:szCs w:val="24"/>
        </w:rPr>
      </w:pPr>
      <w:r w:rsidRPr="000B4F6D">
        <w:rPr>
          <w:rStyle w:val="FontStyle29"/>
          <w:sz w:val="24"/>
          <w:szCs w:val="24"/>
        </w:rPr>
        <w:t xml:space="preserve">Физика. </w:t>
      </w:r>
      <w:r w:rsidR="000B4F6D" w:rsidRPr="000B4F6D">
        <w:rPr>
          <w:rStyle w:val="FontStyle29"/>
          <w:sz w:val="24"/>
          <w:szCs w:val="24"/>
        </w:rPr>
        <w:t>11</w:t>
      </w:r>
      <w:r w:rsidRPr="000B4F6D">
        <w:rPr>
          <w:rStyle w:val="FontStyle29"/>
          <w:sz w:val="24"/>
          <w:szCs w:val="24"/>
        </w:rPr>
        <w:t xml:space="preserve"> класс. Учебник. </w:t>
      </w:r>
      <w:r w:rsidR="000B4F6D" w:rsidRPr="000B4F6D">
        <w:rPr>
          <w:rStyle w:val="FontStyle29"/>
          <w:sz w:val="24"/>
          <w:szCs w:val="24"/>
        </w:rPr>
        <w:t>О.Ф. Кабардин, В.А. Орлов, М.: Просвещение</w:t>
      </w:r>
    </w:p>
    <w:p w14:paraId="3C8EF752" w14:textId="77777777" w:rsidR="00FD4D11" w:rsidRPr="000B4F6D" w:rsidRDefault="00FD4D11" w:rsidP="000B4F6D">
      <w:pPr>
        <w:pStyle w:val="Style10"/>
        <w:widowControl/>
        <w:tabs>
          <w:tab w:val="left" w:pos="0"/>
        </w:tabs>
        <w:spacing w:line="276" w:lineRule="auto"/>
        <w:rPr>
          <w:rStyle w:val="FontStyle29"/>
          <w:sz w:val="24"/>
          <w:szCs w:val="24"/>
        </w:rPr>
      </w:pPr>
      <w:r w:rsidRPr="000B4F6D">
        <w:rPr>
          <w:rStyle w:val="FontStyle29"/>
          <w:sz w:val="24"/>
          <w:szCs w:val="24"/>
        </w:rPr>
        <w:t>(Приказ МП РФ № 345 от 28.12.2018 г</w:t>
      </w:r>
      <w:r w:rsidR="000F6115" w:rsidRPr="000B4F6D">
        <w:rPr>
          <w:rStyle w:val="FontStyle29"/>
          <w:sz w:val="24"/>
          <w:szCs w:val="24"/>
        </w:rPr>
        <w:t>,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0B4F6D">
        <w:rPr>
          <w:rStyle w:val="FontStyle29"/>
          <w:sz w:val="24"/>
          <w:szCs w:val="24"/>
        </w:rPr>
        <w:t>)</w:t>
      </w:r>
      <w:r w:rsidR="00AC5993" w:rsidRPr="000B4F6D">
        <w:rPr>
          <w:rStyle w:val="FontStyle29"/>
          <w:sz w:val="24"/>
          <w:szCs w:val="24"/>
        </w:rPr>
        <w:t>.</w:t>
      </w:r>
    </w:p>
    <w:p w14:paraId="53B2DC61" w14:textId="77777777" w:rsidR="009D10BA" w:rsidRDefault="00675BE8" w:rsidP="00D53562">
      <w:pPr>
        <w:pStyle w:val="Style9"/>
        <w:widowControl/>
        <w:numPr>
          <w:ilvl w:val="0"/>
          <w:numId w:val="24"/>
        </w:numPr>
        <w:spacing w:before="58" w:line="276" w:lineRule="auto"/>
        <w:jc w:val="both"/>
        <w:rPr>
          <w:rStyle w:val="FontStyle28"/>
          <w:sz w:val="24"/>
          <w:szCs w:val="24"/>
        </w:rPr>
      </w:pPr>
      <w:r w:rsidRPr="00D53562">
        <w:rPr>
          <w:rStyle w:val="FontStyle28"/>
          <w:sz w:val="24"/>
          <w:szCs w:val="24"/>
        </w:rPr>
        <w:t xml:space="preserve">ПЛАНИРУЕМЫЕ РЕЗУЛЬТАТЫ ОСВОЕНИЯ УЧЕБНОГО ПРЕДМЕТА </w:t>
      </w:r>
    </w:p>
    <w:p w14:paraId="0FBD5C0B" w14:textId="77777777" w:rsidR="00B57CA6" w:rsidRPr="00D53562" w:rsidRDefault="00B57CA6" w:rsidP="00B57CA6">
      <w:pPr>
        <w:pStyle w:val="Style9"/>
        <w:widowControl/>
        <w:spacing w:before="58" w:line="276" w:lineRule="auto"/>
        <w:ind w:left="864" w:firstLine="0"/>
        <w:jc w:val="both"/>
        <w:rPr>
          <w:rStyle w:val="FontStyle28"/>
          <w:sz w:val="24"/>
          <w:szCs w:val="24"/>
        </w:rPr>
      </w:pPr>
    </w:p>
    <w:p w14:paraId="6E80CD90" w14:textId="77777777" w:rsidR="00D53562" w:rsidRPr="00D53562" w:rsidRDefault="00D53562" w:rsidP="00D53562">
      <w:pPr>
        <w:spacing w:line="276" w:lineRule="auto"/>
        <w:ind w:firstLine="504"/>
        <w:jc w:val="both"/>
      </w:pPr>
      <w:r w:rsidRPr="00D53562">
        <w:rPr>
          <w:b/>
        </w:rPr>
        <w:t>личностные</w:t>
      </w:r>
      <w:r w:rsidRPr="00D53562">
        <w:t xml:space="preserve">, </w:t>
      </w:r>
      <w:r w:rsidR="002C71BA" w:rsidRPr="002C71BA">
        <w:rPr>
          <w:color w:val="000000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14:paraId="5E5AF6A9" w14:textId="77777777" w:rsidR="002C71BA" w:rsidRDefault="00D53562" w:rsidP="00E907FB">
      <w:pPr>
        <w:spacing w:line="276" w:lineRule="auto"/>
        <w:ind w:firstLine="504"/>
        <w:jc w:val="both"/>
        <w:rPr>
          <w:b/>
        </w:rPr>
      </w:pPr>
      <w:r w:rsidRPr="00D53562">
        <w:rPr>
          <w:b/>
        </w:rPr>
        <w:t>метапредметны</w:t>
      </w:r>
      <w:r>
        <w:rPr>
          <w:b/>
        </w:rPr>
        <w:t>е</w:t>
      </w:r>
      <w:r w:rsidRPr="00D53562">
        <w:t xml:space="preserve">, </w:t>
      </w:r>
      <w:r w:rsidR="002C71BA" w:rsidRPr="002C71BA">
        <w:rPr>
          <w:color w:val="000000"/>
        </w:rPr>
        <w:t>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14:paraId="62B59A38" w14:textId="77777777" w:rsidR="00D53562" w:rsidRDefault="00D53562" w:rsidP="00E907FB">
      <w:pPr>
        <w:spacing w:line="276" w:lineRule="auto"/>
        <w:ind w:firstLine="504"/>
        <w:jc w:val="both"/>
      </w:pPr>
      <w:r w:rsidRPr="00656FD1">
        <w:rPr>
          <w:b/>
        </w:rPr>
        <w:t>предметным</w:t>
      </w:r>
      <w:r w:rsidRPr="00D53562">
        <w:t xml:space="preserve">, </w:t>
      </w:r>
      <w:r w:rsidR="002C71BA" w:rsidRPr="002C71BA">
        <w:rPr>
          <w:color w:val="000000"/>
        </w:rPr>
        <w:t>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</w:t>
      </w:r>
      <w:r w:rsidR="00FF7B49">
        <w:rPr>
          <w:color w:val="000000"/>
        </w:rPr>
        <w:t>-</w:t>
      </w:r>
      <w:r w:rsidR="002C71BA" w:rsidRPr="002C71BA">
        <w:rPr>
          <w:color w:val="000000"/>
        </w:rPr>
        <w:t>проектных ситуациях, формирование научного типа мышления, владение научной терминологией, ключевыми понятиями, методами и приемами</w:t>
      </w:r>
      <w:r w:rsidRPr="002C71BA">
        <w:t>.</w:t>
      </w:r>
    </w:p>
    <w:p w14:paraId="6BEA349A" w14:textId="77777777" w:rsidR="00B57CA6" w:rsidRPr="002C71BA" w:rsidRDefault="00B57CA6" w:rsidP="00E907FB">
      <w:pPr>
        <w:spacing w:line="276" w:lineRule="auto"/>
        <w:ind w:firstLine="504"/>
        <w:jc w:val="both"/>
      </w:pPr>
    </w:p>
    <w:p w14:paraId="12F0E51E" w14:textId="77777777" w:rsidR="00D53562" w:rsidRDefault="00656FD1" w:rsidP="00E907FB">
      <w:pPr>
        <w:spacing w:line="276" w:lineRule="auto"/>
        <w:ind w:firstLine="567"/>
        <w:jc w:val="both"/>
      </w:pPr>
      <w:bookmarkStart w:id="0" w:name="sub_209"/>
      <w:r>
        <w:rPr>
          <w:b/>
        </w:rPr>
        <w:t xml:space="preserve">1.1. </w:t>
      </w:r>
      <w:r w:rsidR="00D53562" w:rsidRPr="00656FD1">
        <w:rPr>
          <w:b/>
        </w:rPr>
        <w:t>Личностные</w:t>
      </w:r>
      <w:r w:rsidR="00D53562" w:rsidRPr="00D53562">
        <w:t xml:space="preserve"> результаты освоения основной образовательной программы основного общего образования должны отражать:</w:t>
      </w:r>
    </w:p>
    <w:p w14:paraId="3E927C67" w14:textId="77777777" w:rsidR="0060711A" w:rsidRPr="0060711A" w:rsidRDefault="0060711A" w:rsidP="0060711A">
      <w:pPr>
        <w:spacing w:line="276" w:lineRule="auto"/>
        <w:ind w:right="72" w:firstLine="540"/>
        <w:jc w:val="both"/>
      </w:pPr>
      <w:r w:rsidRPr="0060711A">
        <w:rPr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14BB405B" w14:textId="77777777" w:rsidR="0060711A" w:rsidRPr="0060711A" w:rsidRDefault="0060711A" w:rsidP="0060711A">
      <w:pPr>
        <w:spacing w:line="276" w:lineRule="auto"/>
        <w:ind w:right="72" w:firstLine="540"/>
        <w:jc w:val="both"/>
      </w:pPr>
      <w:r w:rsidRPr="0060711A">
        <w:rPr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6EA09ABA" w14:textId="77777777" w:rsidR="0060711A" w:rsidRPr="0060711A" w:rsidRDefault="0060711A" w:rsidP="0060711A">
      <w:pPr>
        <w:spacing w:line="276" w:lineRule="auto"/>
        <w:ind w:firstLine="567"/>
        <w:jc w:val="both"/>
        <w:rPr>
          <w:color w:val="000000"/>
        </w:rPr>
      </w:pPr>
      <w:r w:rsidRPr="0060711A">
        <w:rPr>
          <w:color w:val="000000"/>
        </w:rPr>
        <w:t>3) готовность к служению Отечеству, его защите;</w:t>
      </w:r>
    </w:p>
    <w:p w14:paraId="225CD034" w14:textId="77777777" w:rsidR="0060711A" w:rsidRPr="0060711A" w:rsidRDefault="0060711A" w:rsidP="0060711A">
      <w:pPr>
        <w:spacing w:before="104" w:line="276" w:lineRule="auto"/>
        <w:ind w:right="73" w:firstLine="540"/>
        <w:jc w:val="both"/>
      </w:pPr>
      <w:r w:rsidRPr="0060711A">
        <w:rPr>
          <w:color w:val="000000"/>
        </w:rPr>
        <w:t xml:space="preserve">4) сформированность мировоззрения, соответствующего современному уровню развития </w:t>
      </w:r>
      <w:r w:rsidRPr="0060711A">
        <w:rPr>
          <w:color w:val="000000"/>
        </w:rPr>
        <w:lastRenderedPageBreak/>
        <w:t>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5DAC0D77" w14:textId="77777777" w:rsidR="0060711A" w:rsidRPr="0060711A" w:rsidRDefault="0060711A" w:rsidP="0060711A">
      <w:pPr>
        <w:spacing w:line="276" w:lineRule="auto"/>
        <w:ind w:right="74" w:firstLine="540"/>
        <w:jc w:val="both"/>
      </w:pPr>
      <w:r w:rsidRPr="0060711A">
        <w:rPr>
          <w:color w:val="00000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2C8D7F60" w14:textId="77777777" w:rsidR="0060711A" w:rsidRPr="0060711A" w:rsidRDefault="0060711A" w:rsidP="0060711A">
      <w:pPr>
        <w:spacing w:line="276" w:lineRule="auto"/>
        <w:ind w:right="70" w:firstLine="540"/>
        <w:jc w:val="both"/>
      </w:pPr>
      <w:r w:rsidRPr="0060711A"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B5C43FD" w14:textId="77777777" w:rsidR="0060711A" w:rsidRPr="0060711A" w:rsidRDefault="0060711A" w:rsidP="0060711A">
      <w:pPr>
        <w:spacing w:line="276" w:lineRule="auto"/>
        <w:ind w:right="71" w:firstLine="540"/>
        <w:jc w:val="both"/>
      </w:pPr>
      <w:r w:rsidRPr="0060711A"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2DA93101" w14:textId="77777777" w:rsidR="0060711A" w:rsidRPr="0060711A" w:rsidRDefault="0060711A" w:rsidP="0060711A">
      <w:pPr>
        <w:spacing w:line="276" w:lineRule="auto"/>
        <w:ind w:firstLine="540"/>
      </w:pPr>
      <w:r w:rsidRPr="0060711A">
        <w:rPr>
          <w:color w:val="000000"/>
        </w:rPr>
        <w:t>8) нравственное сознание и поведение на основе усвоения общечеловеческих ценностей;</w:t>
      </w:r>
    </w:p>
    <w:p w14:paraId="4EC9C303" w14:textId="77777777" w:rsidR="0060711A" w:rsidRPr="0060711A" w:rsidRDefault="0060711A" w:rsidP="0060711A">
      <w:pPr>
        <w:spacing w:line="276" w:lineRule="auto"/>
        <w:ind w:right="70" w:firstLine="540"/>
        <w:jc w:val="both"/>
      </w:pPr>
      <w:r w:rsidRPr="0060711A">
        <w:rPr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2D4B2727" w14:textId="77777777" w:rsidR="0060711A" w:rsidRPr="0060711A" w:rsidRDefault="0060711A" w:rsidP="0060711A">
      <w:pPr>
        <w:spacing w:line="276" w:lineRule="auto"/>
        <w:ind w:firstLine="540"/>
      </w:pPr>
      <w:r w:rsidRPr="0060711A"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3729CD93" w14:textId="77777777" w:rsidR="0060711A" w:rsidRPr="0060711A" w:rsidRDefault="0060711A" w:rsidP="0060711A">
      <w:pPr>
        <w:spacing w:line="276" w:lineRule="auto"/>
        <w:ind w:right="72" w:firstLine="540"/>
        <w:jc w:val="both"/>
      </w:pPr>
      <w:r w:rsidRPr="0060711A">
        <w:rPr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</w:t>
      </w:r>
      <w:r>
        <w:rPr>
          <w:color w:val="000000"/>
        </w:rPr>
        <w:t>-</w:t>
      </w:r>
      <w:r w:rsidRPr="0060711A">
        <w:rPr>
          <w:color w:val="000000"/>
        </w:rPr>
        <w:t>оздоровительной деятельностью, неприятие вредных привычек: курения, употребления алкоголя, наркотиков;</w:t>
      </w:r>
    </w:p>
    <w:p w14:paraId="59C0420A" w14:textId="77777777" w:rsidR="0060711A" w:rsidRPr="0060711A" w:rsidRDefault="0060711A" w:rsidP="0060711A">
      <w:pPr>
        <w:spacing w:line="276" w:lineRule="auto"/>
        <w:ind w:right="73" w:firstLine="540"/>
        <w:jc w:val="both"/>
      </w:pPr>
      <w:r w:rsidRPr="0060711A"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FB257F8" w14:textId="77777777" w:rsidR="0060711A" w:rsidRPr="0060711A" w:rsidRDefault="0060711A" w:rsidP="0060711A">
      <w:pPr>
        <w:spacing w:line="276" w:lineRule="auto"/>
        <w:ind w:right="70" w:firstLine="540"/>
        <w:jc w:val="both"/>
      </w:pPr>
      <w:r w:rsidRPr="0060711A">
        <w:rPr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7E592DF" w14:textId="77777777" w:rsidR="0060711A" w:rsidRPr="0060711A" w:rsidRDefault="0060711A" w:rsidP="0060711A">
      <w:pPr>
        <w:spacing w:line="276" w:lineRule="auto"/>
        <w:ind w:right="70" w:firstLine="540"/>
        <w:jc w:val="both"/>
      </w:pPr>
      <w:r>
        <w:rPr>
          <w:color w:val="000000"/>
        </w:rPr>
        <w:t xml:space="preserve">14) </w:t>
      </w:r>
      <w:r w:rsidRPr="0060711A">
        <w:rPr>
          <w:color w:val="000000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7D403D50" w14:textId="77777777" w:rsidR="00D53562" w:rsidRDefault="0060711A" w:rsidP="00A107C3">
      <w:pPr>
        <w:spacing w:line="276" w:lineRule="auto"/>
        <w:ind w:firstLine="567"/>
        <w:jc w:val="both"/>
        <w:rPr>
          <w:color w:val="000000"/>
        </w:rPr>
      </w:pPr>
      <w:r w:rsidRPr="0060711A">
        <w:rPr>
          <w:color w:val="000000"/>
        </w:rPr>
        <w:t>15) ответственное отношение к созданию семьи на основе осознанного принятия ценностей семейной жизни</w:t>
      </w:r>
      <w:bookmarkStart w:id="1" w:name="sub_20911"/>
      <w:bookmarkEnd w:id="0"/>
      <w:r w:rsidR="00A107C3">
        <w:rPr>
          <w:color w:val="000000"/>
        </w:rPr>
        <w:t>;</w:t>
      </w:r>
    </w:p>
    <w:p w14:paraId="247D3122" w14:textId="77777777" w:rsidR="00A107C3" w:rsidRDefault="00A107C3" w:rsidP="00A107C3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 xml:space="preserve">16) сформированность мировоззрения, соответствующего современному уровню развития науки; </w:t>
      </w:r>
    </w:p>
    <w:p w14:paraId="71D29D9F" w14:textId="77777777" w:rsidR="00A107C3" w:rsidRDefault="00A107C3" w:rsidP="00A107C3">
      <w:pPr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17) готовность и способность к самостоятельной, творческой и ответственной деятельности.</w:t>
      </w:r>
    </w:p>
    <w:p w14:paraId="37F5C669" w14:textId="77777777" w:rsidR="00A107C3" w:rsidRDefault="00A107C3" w:rsidP="00A107C3">
      <w:pPr>
        <w:spacing w:line="276" w:lineRule="auto"/>
        <w:ind w:firstLine="567"/>
        <w:jc w:val="both"/>
      </w:pPr>
    </w:p>
    <w:bookmarkEnd w:id="1"/>
    <w:p w14:paraId="6AC9887A" w14:textId="77777777" w:rsidR="00E907FB" w:rsidRDefault="00E907FB" w:rsidP="0052668A">
      <w:pPr>
        <w:spacing w:line="276" w:lineRule="auto"/>
        <w:ind w:firstLine="567"/>
        <w:jc w:val="both"/>
      </w:pPr>
      <w:r>
        <w:rPr>
          <w:b/>
        </w:rPr>
        <w:t xml:space="preserve">1.2. </w:t>
      </w:r>
      <w:r w:rsidRPr="00E907FB">
        <w:rPr>
          <w:b/>
        </w:rPr>
        <w:t>Метапредметные</w:t>
      </w:r>
      <w: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5085A475" w14:textId="77777777" w:rsidR="00AF4AB7" w:rsidRDefault="00AF4AB7" w:rsidP="0052668A">
      <w:pPr>
        <w:spacing w:line="276" w:lineRule="auto"/>
        <w:ind w:firstLine="567"/>
        <w:jc w:val="both"/>
      </w:pPr>
      <w:bookmarkStart w:id="2" w:name="sub_2103"/>
      <w: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2030B53" w14:textId="77777777" w:rsidR="00AF4AB7" w:rsidRDefault="00AF4AB7" w:rsidP="0052668A">
      <w:pPr>
        <w:spacing w:line="276" w:lineRule="auto"/>
        <w:ind w:firstLine="567"/>
        <w:jc w:val="both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39D63B6E" w14:textId="77777777" w:rsidR="00AF4AB7" w:rsidRDefault="00AF4AB7" w:rsidP="0052668A">
      <w:pPr>
        <w:spacing w:line="276" w:lineRule="auto"/>
        <w:ind w:firstLine="567"/>
        <w:jc w:val="both"/>
      </w:pPr>
      <w: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AB2C15A" w14:textId="77777777" w:rsidR="00AF4AB7" w:rsidRDefault="00AF4AB7" w:rsidP="0052668A">
      <w:pPr>
        <w:spacing w:line="276" w:lineRule="auto"/>
        <w:ind w:firstLine="567"/>
        <w:jc w:val="both"/>
      </w:pPr>
      <w:r>
        <w:t xml:space="preserve">4) готовность и способность к самостоятельной информационно-познавательной </w:t>
      </w:r>
      <w:r>
        <w:lastRenderedPageBreak/>
        <w:t>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6B08417" w14:textId="77777777" w:rsidR="00AF4AB7" w:rsidRDefault="00AF4AB7" w:rsidP="0052668A">
      <w:pPr>
        <w:spacing w:line="276" w:lineRule="auto"/>
        <w:ind w:firstLine="567"/>
        <w:jc w:val="both"/>
      </w:pPr>
      <w: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CC863DD" w14:textId="77777777" w:rsidR="00AF4AB7" w:rsidRDefault="00AF4AB7" w:rsidP="0052668A">
      <w:pPr>
        <w:spacing w:line="276" w:lineRule="auto"/>
        <w:ind w:firstLine="567"/>
        <w:jc w:val="both"/>
      </w:pPr>
      <w:r>
        <w:t>6) умение определять назначение и функции различных социальных институтов;</w:t>
      </w:r>
    </w:p>
    <w:p w14:paraId="4EABD247" w14:textId="77777777" w:rsidR="00AF4AB7" w:rsidRDefault="00AF4AB7" w:rsidP="0052668A">
      <w:pPr>
        <w:spacing w:line="276" w:lineRule="auto"/>
        <w:ind w:firstLine="567"/>
        <w:jc w:val="both"/>
      </w:pPr>
      <w: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30AEC217" w14:textId="77777777" w:rsidR="00AF4AB7" w:rsidRDefault="00AF4AB7" w:rsidP="0052668A">
      <w:pPr>
        <w:spacing w:line="276" w:lineRule="auto"/>
        <w:ind w:firstLine="567"/>
        <w:jc w:val="both"/>
      </w:pPr>
      <w: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3B58AD18" w14:textId="77777777" w:rsidR="00AF4AB7" w:rsidRDefault="00AF4AB7" w:rsidP="0052668A">
      <w:pPr>
        <w:spacing w:line="276" w:lineRule="auto"/>
        <w:ind w:firstLine="567"/>
        <w:jc w:val="both"/>
      </w:pPr>
      <w: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bookmarkEnd w:id="2"/>
    <w:p w14:paraId="53F54929" w14:textId="77777777" w:rsidR="002C0576" w:rsidRDefault="002C0576" w:rsidP="0052668A">
      <w:pPr>
        <w:spacing w:line="276" w:lineRule="auto"/>
        <w:ind w:firstLine="567"/>
        <w:jc w:val="both"/>
      </w:pPr>
    </w:p>
    <w:p w14:paraId="040482C3" w14:textId="77777777" w:rsidR="00F0186F" w:rsidRDefault="00E907FB" w:rsidP="00B57CA6">
      <w:pPr>
        <w:pStyle w:val="a5"/>
        <w:numPr>
          <w:ilvl w:val="1"/>
          <w:numId w:val="24"/>
        </w:numPr>
        <w:spacing w:line="276" w:lineRule="auto"/>
        <w:ind w:left="0" w:firstLine="567"/>
        <w:jc w:val="both"/>
      </w:pPr>
      <w:r w:rsidRPr="00E907FB">
        <w:rPr>
          <w:b/>
        </w:rPr>
        <w:t>Предметные</w:t>
      </w:r>
      <w:r>
        <w:t xml:space="preserve"> </w:t>
      </w:r>
      <w:bookmarkStart w:id="3" w:name="sub_21511"/>
      <w:r w:rsidR="004D0B21" w:rsidRPr="004D0B21">
        <w:t>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образованию,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действий, присущих данному учебному предмету.</w:t>
      </w:r>
    </w:p>
    <w:p w14:paraId="3C1936A7" w14:textId="77777777" w:rsidR="00F0186F" w:rsidRDefault="00F0186F" w:rsidP="00B57CA6">
      <w:pPr>
        <w:spacing w:line="276" w:lineRule="auto"/>
        <w:ind w:firstLine="567"/>
        <w:jc w:val="both"/>
        <w:rPr>
          <w:bCs/>
        </w:rPr>
      </w:pPr>
      <w:r w:rsidRPr="00F0186F">
        <w:rPr>
          <w:bCs/>
        </w:rPr>
        <w:t>В результате изучения учебного предмета «Физика» на уровне среднего общего образования:</w:t>
      </w:r>
    </w:p>
    <w:p w14:paraId="2E5266E8" w14:textId="77777777" w:rsidR="00AF4AB7" w:rsidRDefault="00AF4AB7" w:rsidP="00B57CA6">
      <w:pPr>
        <w:spacing w:line="276" w:lineRule="auto"/>
        <w:ind w:firstLine="567"/>
        <w:jc w:val="both"/>
      </w:pPr>
      <w:r>
        <w:t>"Физика" (углубленный уровень) –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отражать:</w:t>
      </w:r>
    </w:p>
    <w:p w14:paraId="2A429BA3" w14:textId="77777777" w:rsidR="00AF4AB7" w:rsidRDefault="00AF4AB7" w:rsidP="00B57CA6">
      <w:pPr>
        <w:spacing w:line="276" w:lineRule="auto"/>
        <w:ind w:firstLine="567"/>
        <w:jc w:val="both"/>
      </w:pPr>
      <w:r>
        <w:t>1)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14:paraId="58598F62" w14:textId="77777777" w:rsidR="00AF4AB7" w:rsidRDefault="00AF4AB7" w:rsidP="00B57CA6">
      <w:pPr>
        <w:spacing w:line="276" w:lineRule="auto"/>
        <w:ind w:firstLine="567"/>
        <w:jc w:val="both"/>
      </w:pPr>
      <w: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14:paraId="7EDE9444" w14:textId="77777777" w:rsidR="00AF4AB7" w:rsidRDefault="00AF4AB7" w:rsidP="00B57CA6">
      <w:pPr>
        <w:spacing w:line="276" w:lineRule="auto"/>
        <w:ind w:firstLine="567"/>
        <w:jc w:val="both"/>
      </w:pPr>
      <w: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14:paraId="3BEAE399" w14:textId="77777777" w:rsidR="00AF4AB7" w:rsidRDefault="00AF4AB7" w:rsidP="00B57CA6">
      <w:pPr>
        <w:spacing w:line="276" w:lineRule="auto"/>
        <w:ind w:firstLine="567"/>
        <w:jc w:val="both"/>
      </w:pPr>
      <w: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3D2A37D4" w14:textId="77777777" w:rsidR="00AF4AB7" w:rsidRDefault="00AF4AB7" w:rsidP="00B57CA6">
      <w:pPr>
        <w:spacing w:line="276" w:lineRule="auto"/>
        <w:ind w:firstLine="567"/>
        <w:jc w:val="both"/>
      </w:pPr>
      <w: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</w:t>
      </w:r>
      <w:r w:rsidR="0000505A">
        <w:t>;</w:t>
      </w:r>
    </w:p>
    <w:p w14:paraId="17AC924A" w14:textId="77777777" w:rsidR="0000505A" w:rsidRDefault="0000505A" w:rsidP="00B57CA6">
      <w:pPr>
        <w:spacing w:line="276" w:lineRule="auto"/>
        <w:ind w:firstLine="567"/>
        <w:jc w:val="both"/>
      </w:pPr>
      <w:r>
        <w:t>6) сформированность представлений о роли и месте физики в современной научной картине мира;</w:t>
      </w:r>
    </w:p>
    <w:p w14:paraId="5274E54B" w14:textId="77777777" w:rsidR="0000505A" w:rsidRDefault="0000505A" w:rsidP="00B57CA6">
      <w:pPr>
        <w:spacing w:line="276" w:lineRule="auto"/>
        <w:ind w:firstLine="567"/>
        <w:jc w:val="both"/>
      </w:pPr>
      <w:r>
        <w:t>7) понимание роли физики в формировании кругозора и функциональной грамотности человека для решения практических задач;</w:t>
      </w:r>
    </w:p>
    <w:p w14:paraId="698D41DD" w14:textId="77777777" w:rsidR="0000505A" w:rsidRDefault="0000505A" w:rsidP="00B57CA6">
      <w:pPr>
        <w:spacing w:line="276" w:lineRule="auto"/>
        <w:ind w:firstLine="567"/>
        <w:jc w:val="both"/>
      </w:pPr>
      <w:r>
        <w:t xml:space="preserve">8)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</w:t>
      </w:r>
      <w:r>
        <w:lastRenderedPageBreak/>
        <w:t>условиях;</w:t>
      </w:r>
    </w:p>
    <w:p w14:paraId="6B24B065" w14:textId="77777777" w:rsidR="0000505A" w:rsidRDefault="0000505A" w:rsidP="00B57CA6">
      <w:pPr>
        <w:spacing w:line="276" w:lineRule="auto"/>
        <w:ind w:firstLine="567"/>
        <w:jc w:val="both"/>
      </w:pPr>
      <w:r>
        <w:t>9)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</w:t>
      </w:r>
      <w:r w:rsidR="00CD743D">
        <w:t>;</w:t>
      </w:r>
    </w:p>
    <w:p w14:paraId="79900F38" w14:textId="77777777" w:rsidR="00CD743D" w:rsidRDefault="00CD743D" w:rsidP="00B57CA6">
      <w:pPr>
        <w:spacing w:line="276" w:lineRule="auto"/>
        <w:ind w:firstLine="567"/>
        <w:jc w:val="both"/>
      </w:pPr>
      <w:r>
        <w:t xml:space="preserve">10) владение основными методами научного познания, используемыми в физике: </w:t>
      </w:r>
      <w:r w:rsidR="00FB5F26">
        <w:t>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26A4D35A" w14:textId="77777777" w:rsidR="00FB5F26" w:rsidRDefault="00FB5F26" w:rsidP="00B57CA6">
      <w:pPr>
        <w:spacing w:line="276" w:lineRule="auto"/>
        <w:ind w:firstLine="567"/>
        <w:jc w:val="both"/>
      </w:pPr>
      <w:r>
        <w:t xml:space="preserve">11) сформированность умений исследовать и анализировать разнообразные физические явления </w:t>
      </w:r>
      <w:r w:rsidR="005D1392">
        <w:t>и свойства объектов, объяснить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14:paraId="1C4CEEDA" w14:textId="77777777" w:rsidR="005D1392" w:rsidRDefault="005D1392" w:rsidP="00B57CA6">
      <w:pPr>
        <w:spacing w:line="276" w:lineRule="auto"/>
        <w:ind w:firstLine="567"/>
        <w:jc w:val="both"/>
      </w:pPr>
      <w:r>
        <w:t>12) сформированность умения решать физические задачи;</w:t>
      </w:r>
    </w:p>
    <w:p w14:paraId="4E73DBCA" w14:textId="77777777" w:rsidR="005D1392" w:rsidRDefault="005D1392" w:rsidP="00B57CA6">
      <w:pPr>
        <w:spacing w:line="276" w:lineRule="auto"/>
        <w:ind w:firstLine="567"/>
        <w:jc w:val="both"/>
      </w:pPr>
      <w:r>
        <w:t>13)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4DC3AFDF" w14:textId="77777777" w:rsidR="005D1392" w:rsidRDefault="005D1392" w:rsidP="00B57CA6">
      <w:pPr>
        <w:spacing w:line="276" w:lineRule="auto"/>
        <w:ind w:firstLine="567"/>
        <w:jc w:val="both"/>
      </w:pPr>
      <w:r>
        <w:t>14) сформированность собственной позиции по отношению к физической информации, получаемой из разных источников.</w:t>
      </w:r>
    </w:p>
    <w:p w14:paraId="673ECF88" w14:textId="77777777" w:rsidR="005D1392" w:rsidRDefault="005D1392" w:rsidP="00AF4AB7">
      <w:pPr>
        <w:spacing w:line="276" w:lineRule="auto"/>
        <w:ind w:left="284" w:firstLine="567"/>
        <w:jc w:val="both"/>
      </w:pPr>
    </w:p>
    <w:bookmarkEnd w:id="3"/>
    <w:p w14:paraId="6FAC8638" w14:textId="77777777" w:rsidR="00924917" w:rsidRPr="00E91702" w:rsidRDefault="00675BE8" w:rsidP="00E91702">
      <w:pPr>
        <w:pStyle w:val="Style9"/>
        <w:widowControl/>
        <w:spacing w:before="58" w:line="276" w:lineRule="auto"/>
        <w:ind w:left="284" w:firstLine="0"/>
        <w:jc w:val="both"/>
        <w:rPr>
          <w:rStyle w:val="FontStyle26"/>
          <w:sz w:val="24"/>
          <w:szCs w:val="24"/>
        </w:rPr>
      </w:pPr>
      <w:r w:rsidRPr="00E91702">
        <w:rPr>
          <w:rStyle w:val="FontStyle26"/>
          <w:sz w:val="24"/>
          <w:szCs w:val="24"/>
        </w:rPr>
        <w:t xml:space="preserve">Выпускник </w:t>
      </w:r>
      <w:r w:rsidR="00E91702" w:rsidRPr="00E91702">
        <w:rPr>
          <w:rStyle w:val="FontStyle26"/>
          <w:sz w:val="24"/>
          <w:szCs w:val="24"/>
        </w:rPr>
        <w:t xml:space="preserve">на углубленном уровне </w:t>
      </w:r>
      <w:r w:rsidRPr="00E91702">
        <w:rPr>
          <w:rStyle w:val="FontStyle26"/>
          <w:sz w:val="24"/>
          <w:szCs w:val="24"/>
        </w:rPr>
        <w:t>научится:</w:t>
      </w:r>
    </w:p>
    <w:p w14:paraId="48A60F2D" w14:textId="77777777" w:rsidR="00E91702" w:rsidRPr="00E91702" w:rsidRDefault="00E91702" w:rsidP="00B57CA6">
      <w:pPr>
        <w:spacing w:before="108" w:line="276" w:lineRule="auto"/>
        <w:jc w:val="both"/>
      </w:pPr>
      <w:r w:rsidRPr="00E91702">
        <w:t>- объяснять и анализировать роль и место физики в формировании</w:t>
      </w:r>
      <w:r>
        <w:t xml:space="preserve"> </w:t>
      </w:r>
      <w:r w:rsidRPr="00E91702">
        <w:t>современной научной картины мира, в развитии современной техники и технологий, в практической деятельности людей;</w:t>
      </w:r>
    </w:p>
    <w:p w14:paraId="25A0FC81" w14:textId="77777777" w:rsidR="00E91702" w:rsidRPr="00E91702" w:rsidRDefault="00E91702" w:rsidP="00B57CA6">
      <w:pPr>
        <w:spacing w:before="14" w:line="316" w:lineRule="auto"/>
        <w:jc w:val="both"/>
      </w:pPr>
      <w:r w:rsidRPr="00E91702">
        <w:t>–</w:t>
      </w:r>
      <w:r w:rsidRPr="00E91702">
        <w:rPr>
          <w:rFonts w:ascii="Arial" w:hAnsi="Arial" w:cs="Arial"/>
        </w:rPr>
        <w:t xml:space="preserve"> </w:t>
      </w:r>
      <w:r w:rsidRPr="00E91702">
        <w:t>характеризовать взаимосвязь между физикой и другими естественными науками;</w:t>
      </w:r>
    </w:p>
    <w:p w14:paraId="2C039B75" w14:textId="77777777" w:rsid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</w:pPr>
      <w:r w:rsidRPr="00E91702">
        <w:t>–</w:t>
      </w:r>
      <w:r w:rsidRPr="00E91702">
        <w:rPr>
          <w:rFonts w:ascii="Arial" w:hAnsi="Arial" w:cs="Arial"/>
        </w:rPr>
        <w:t xml:space="preserve"> </w:t>
      </w:r>
      <w:r w:rsidRPr="00E91702"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216FB2FE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понимать и объяснять целостность физической теории, различать границы ее применимости и место в ряду других физических теорий;</w:t>
      </w:r>
    </w:p>
    <w:p w14:paraId="55328BCB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14:paraId="0F29DC91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14:paraId="53FF56C7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самостоятельно планировать и проводить физические эксперименты;</w:t>
      </w:r>
    </w:p>
    <w:p w14:paraId="05B101AA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решать практико-ориентированные качественные и расчетные</w:t>
      </w:r>
      <w:r>
        <w:rPr>
          <w:rStyle w:val="FontStyle29"/>
          <w:sz w:val="24"/>
          <w:szCs w:val="24"/>
        </w:rPr>
        <w:t xml:space="preserve"> </w:t>
      </w:r>
      <w:r w:rsidRPr="00E91702">
        <w:rPr>
          <w:rStyle w:val="FontStyle29"/>
          <w:sz w:val="24"/>
          <w:szCs w:val="24"/>
        </w:rPr>
        <w:t>физические задачи с опорой как на известные физические законы, закономерности и модели, так и на тексты с избыточной информацией;</w:t>
      </w:r>
    </w:p>
    <w:p w14:paraId="7299836A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объяснять границы применения изученных физических моделей при решении физических и межпредметных задач;</w:t>
      </w:r>
    </w:p>
    <w:p w14:paraId="06535D3E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выдвигать гипотезы на основе знания основополагающих физических закономерностей и законов;</w:t>
      </w:r>
    </w:p>
    <w:p w14:paraId="472CBE02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14:paraId="1A822C32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объяснять принципы работы и характеристики изученных машин, приборов и технических устройств;</w:t>
      </w:r>
    </w:p>
    <w:p w14:paraId="0EE628FF" w14:textId="77777777" w:rsid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  <w:r w:rsidRPr="00E91702">
        <w:rPr>
          <w:rStyle w:val="FontStyle29"/>
          <w:sz w:val="24"/>
          <w:szCs w:val="24"/>
        </w:rPr>
        <w:t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14:paraId="2EBF8645" w14:textId="77777777" w:rsidR="00E91702" w:rsidRPr="00E91702" w:rsidRDefault="00E91702" w:rsidP="00B57CA6">
      <w:pPr>
        <w:pStyle w:val="Style10"/>
        <w:widowControl/>
        <w:tabs>
          <w:tab w:val="left" w:pos="293"/>
        </w:tabs>
        <w:spacing w:line="276" w:lineRule="auto"/>
        <w:ind w:right="5"/>
        <w:rPr>
          <w:rStyle w:val="FontStyle29"/>
          <w:sz w:val="24"/>
          <w:szCs w:val="24"/>
        </w:rPr>
      </w:pPr>
    </w:p>
    <w:p w14:paraId="048ED16C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rPr>
          <w:rStyle w:val="FontStyle29"/>
          <w:b/>
          <w:i/>
          <w:sz w:val="24"/>
          <w:szCs w:val="24"/>
        </w:rPr>
      </w:pPr>
      <w:r w:rsidRPr="00026E52">
        <w:rPr>
          <w:rStyle w:val="FontStyle29"/>
          <w:b/>
          <w:i/>
          <w:sz w:val="24"/>
          <w:szCs w:val="24"/>
        </w:rPr>
        <w:t>Выпускник на углубленном уровне получит возможность научиться:</w:t>
      </w:r>
    </w:p>
    <w:p w14:paraId="7604D33B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lastRenderedPageBreak/>
        <w:t>– проверять экспериментальными средствами выдвинутые гипотезы,</w:t>
      </w:r>
      <w:r>
        <w:rPr>
          <w:rStyle w:val="FontStyle29"/>
          <w:sz w:val="24"/>
          <w:szCs w:val="24"/>
        </w:rPr>
        <w:t xml:space="preserve"> </w:t>
      </w:r>
      <w:r w:rsidRPr="00026E52">
        <w:rPr>
          <w:rStyle w:val="FontStyle29"/>
          <w:sz w:val="24"/>
          <w:szCs w:val="24"/>
        </w:rPr>
        <w:t>формулируя цель исследования, на основе знания основополагающих физических закономерностей и законов;</w:t>
      </w:r>
    </w:p>
    <w:p w14:paraId="322864B6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14:paraId="52AC71B5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14:paraId="3C93138E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14:paraId="71621084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14:paraId="5A20814D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формулировать и решать новые задачи, возникающие в ходе учебно</w:t>
      </w:r>
      <w:r>
        <w:rPr>
          <w:rStyle w:val="FontStyle29"/>
          <w:sz w:val="24"/>
          <w:szCs w:val="24"/>
        </w:rPr>
        <w:t>-</w:t>
      </w:r>
      <w:r w:rsidRPr="00026E52">
        <w:rPr>
          <w:rStyle w:val="FontStyle29"/>
          <w:sz w:val="24"/>
          <w:szCs w:val="24"/>
        </w:rPr>
        <w:t>исследовательской и проектной деятельности;</w:t>
      </w:r>
    </w:p>
    <w:p w14:paraId="2C0D4FCD" w14:textId="77777777" w:rsidR="00026E52" w:rsidRP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усовершенствовать приборы и методы исследования в соответствии с поставленной задачей;</w:t>
      </w:r>
    </w:p>
    <w:p w14:paraId="15BB235F" w14:textId="77777777" w:rsidR="00026E52" w:rsidRDefault="00026E52" w:rsidP="00026E52">
      <w:pPr>
        <w:pStyle w:val="Style13"/>
        <w:widowControl/>
        <w:spacing w:before="10" w:line="276" w:lineRule="auto"/>
        <w:ind w:left="284"/>
        <w:jc w:val="both"/>
        <w:rPr>
          <w:rStyle w:val="FontStyle29"/>
          <w:sz w:val="24"/>
          <w:szCs w:val="24"/>
        </w:rPr>
      </w:pPr>
      <w:r w:rsidRPr="00026E52">
        <w:rPr>
          <w:rStyle w:val="FontStyle29"/>
          <w:sz w:val="24"/>
          <w:szCs w:val="24"/>
        </w:rPr>
        <w:t>– использовать методы математического моделирования, в том числе простейшие статистические методы для обработки результатов эксперимента</w:t>
      </w:r>
      <w:r>
        <w:rPr>
          <w:rStyle w:val="FontStyle29"/>
          <w:sz w:val="24"/>
          <w:szCs w:val="24"/>
        </w:rPr>
        <w:t>.</w:t>
      </w:r>
    </w:p>
    <w:p w14:paraId="4748BA52" w14:textId="77777777" w:rsidR="00924917" w:rsidRDefault="00924917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14:paraId="4C20A837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1BE22A50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E7DFADB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520D7B73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6A45C716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11F38ECE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7BA3952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E35D960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02E128DF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12E9A332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282660C7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635B71D5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62AD36B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73FD7DF2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5ED59117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22C1A03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30EECC31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541C4B3E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5C7F6263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1DEE5A24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5C04D950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111C1C8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6143E8D3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0547D853" w14:textId="77777777" w:rsidR="007465CE" w:rsidRDefault="007465CE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30428A52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03C13F0A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279C0E8B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28E6AEE8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34D0CDE7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4977E5AB" w14:textId="77777777" w:rsidR="00B57CA6" w:rsidRDefault="00B57CA6" w:rsidP="007465CE">
      <w:pPr>
        <w:pStyle w:val="Style13"/>
        <w:widowControl/>
        <w:spacing w:before="58"/>
        <w:ind w:left="864"/>
        <w:rPr>
          <w:rStyle w:val="FontStyle28"/>
        </w:rPr>
      </w:pPr>
    </w:p>
    <w:p w14:paraId="17B2A74B" w14:textId="77777777" w:rsidR="00924917" w:rsidRDefault="00675BE8" w:rsidP="00FD4731">
      <w:pPr>
        <w:pStyle w:val="Style13"/>
        <w:widowControl/>
        <w:numPr>
          <w:ilvl w:val="0"/>
          <w:numId w:val="24"/>
        </w:numPr>
        <w:spacing w:before="58"/>
        <w:jc w:val="center"/>
        <w:rPr>
          <w:rStyle w:val="FontStyle28"/>
        </w:rPr>
      </w:pPr>
      <w:r>
        <w:rPr>
          <w:rStyle w:val="FontStyle28"/>
        </w:rPr>
        <w:lastRenderedPageBreak/>
        <w:t>СОДЕРЖАНИЕ УЧЕБНОГО ПРЕДМЕТА</w:t>
      </w:r>
    </w:p>
    <w:p w14:paraId="3BC89760" w14:textId="77777777" w:rsidR="00486B8D" w:rsidRDefault="00486B8D" w:rsidP="00486B8D">
      <w:pPr>
        <w:pStyle w:val="Style13"/>
        <w:widowControl/>
        <w:spacing w:before="58"/>
        <w:jc w:val="center"/>
        <w:rPr>
          <w:rStyle w:val="FontStyle28"/>
        </w:rPr>
      </w:pPr>
    </w:p>
    <w:p w14:paraId="19642162" w14:textId="77777777" w:rsidR="00486B8D" w:rsidRPr="00486B8D" w:rsidRDefault="00486B8D" w:rsidP="00486B8D">
      <w:pPr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Углубленный уровень</w:t>
      </w:r>
    </w:p>
    <w:p w14:paraId="31616878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 xml:space="preserve">Физика и естественно-научный метод познания </w:t>
      </w:r>
      <w:r w:rsidR="00425C00" w:rsidRPr="00486B8D">
        <w:rPr>
          <w:rFonts w:eastAsia="Times New Roman"/>
          <w:b/>
          <w:bCs/>
          <w:color w:val="000000"/>
        </w:rPr>
        <w:t xml:space="preserve">природы </w:t>
      </w:r>
      <w:r w:rsidR="00425C00">
        <w:rPr>
          <w:rFonts w:eastAsia="Times New Roman"/>
          <w:b/>
          <w:bCs/>
          <w:color w:val="000000"/>
        </w:rPr>
        <w:t>(</w:t>
      </w:r>
      <w:r w:rsidR="00B850C5">
        <w:rPr>
          <w:rFonts w:eastAsia="Times New Roman"/>
          <w:b/>
          <w:bCs/>
          <w:color w:val="000000"/>
        </w:rPr>
        <w:t>5 ч)</w:t>
      </w:r>
    </w:p>
    <w:p w14:paraId="00F1A275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</w:t>
      </w:r>
      <w:r w:rsidRPr="00486B8D">
        <w:rPr>
          <w:rFonts w:eastAsia="Times New Roman"/>
          <w:color w:val="1F497D"/>
        </w:rPr>
        <w:t>.</w:t>
      </w:r>
      <w:r w:rsidRPr="00486B8D">
        <w:rPr>
          <w:rFonts w:eastAsia="Times New Roman"/>
          <w:color w:val="000000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486B8D">
        <w:rPr>
          <w:rFonts w:eastAsia="Times New Roman"/>
          <w:i/>
          <w:iCs/>
          <w:color w:val="000000"/>
        </w:rPr>
        <w:t>Физика и культура.</w:t>
      </w:r>
    </w:p>
    <w:p w14:paraId="50F21455" w14:textId="77777777" w:rsidR="00486B8D" w:rsidRPr="00486B8D" w:rsidRDefault="00486B8D" w:rsidP="003871F3">
      <w:pPr>
        <w:spacing w:line="276" w:lineRule="auto"/>
        <w:rPr>
          <w:rFonts w:eastAsia="Times New Roman"/>
        </w:rPr>
      </w:pPr>
    </w:p>
    <w:p w14:paraId="7202D2B3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Механика</w:t>
      </w:r>
      <w:r w:rsidR="00B850C5">
        <w:rPr>
          <w:rFonts w:eastAsia="Times New Roman"/>
          <w:b/>
          <w:bCs/>
          <w:color w:val="000000"/>
        </w:rPr>
        <w:t xml:space="preserve"> (44 ч)</w:t>
      </w:r>
    </w:p>
    <w:p w14:paraId="715A0FD1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Предмет и задачи классической механики. Кинематические характеристики механического движения. Модели тел и движений.</w:t>
      </w:r>
      <w:r w:rsidR="00B850C5">
        <w:rPr>
          <w:rFonts w:eastAsia="Times New Roman"/>
          <w:color w:val="000000"/>
        </w:rPr>
        <w:t xml:space="preserve"> </w:t>
      </w:r>
      <w:r w:rsidR="00B850C5" w:rsidRPr="003871F3">
        <w:rPr>
          <w:rFonts w:eastAsia="Times New Roman"/>
          <w:i/>
          <w:color w:val="000000"/>
        </w:rPr>
        <w:t>Равномерное прямолинейное движение. Неравномерное движение.</w:t>
      </w:r>
      <w:r w:rsidRPr="00486B8D">
        <w:rPr>
          <w:rFonts w:eastAsia="Times New Roman"/>
          <w:color w:val="000000"/>
        </w:rPr>
        <w:t xml:space="preserve"> Равноускоренное прямолинейное движение, свободное падение</w:t>
      </w:r>
      <w:r w:rsidR="00B850C5" w:rsidRPr="00486B8D">
        <w:rPr>
          <w:rFonts w:eastAsia="Times New Roman"/>
          <w:color w:val="000000"/>
        </w:rPr>
        <w:t>, движение</w:t>
      </w:r>
      <w:r w:rsidRPr="00486B8D">
        <w:rPr>
          <w:rFonts w:eastAsia="Times New Roman"/>
          <w:color w:val="000000"/>
        </w:rPr>
        <w:t xml:space="preserve"> тела, брошенного под углом к горизонту. Движение точки по окружности. </w:t>
      </w:r>
    </w:p>
    <w:p w14:paraId="271DA942" w14:textId="77777777" w:rsidR="00486B8D" w:rsidRDefault="00486B8D" w:rsidP="003871F3">
      <w:pPr>
        <w:spacing w:line="276" w:lineRule="auto"/>
        <w:ind w:firstLine="709"/>
        <w:jc w:val="both"/>
        <w:rPr>
          <w:rFonts w:eastAsia="Times New Roman"/>
          <w:i/>
          <w:iCs/>
          <w:color w:val="000000"/>
          <w:shd w:val="clear" w:color="auto" w:fill="FFFFFF"/>
        </w:rPr>
      </w:pPr>
      <w:r w:rsidRPr="00486B8D">
        <w:rPr>
          <w:rFonts w:eastAsia="Times New Roman"/>
          <w:color w:val="000000"/>
          <w:shd w:val="clear" w:color="auto" w:fill="FFFFFF"/>
        </w:rPr>
        <w:t xml:space="preserve">Взаимодействие тел. Принцип 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</w:t>
      </w:r>
      <w:r w:rsidR="003871F3" w:rsidRPr="003871F3">
        <w:rPr>
          <w:rFonts w:eastAsia="Times New Roman"/>
          <w:i/>
          <w:color w:val="000000"/>
          <w:shd w:val="clear" w:color="auto" w:fill="FFFFFF"/>
        </w:rPr>
        <w:t>Прямая и обратная задача механики.</w:t>
      </w:r>
      <w:r w:rsidR="003871F3">
        <w:rPr>
          <w:rFonts w:eastAsia="Times New Roman"/>
          <w:color w:val="000000"/>
          <w:shd w:val="clear" w:color="auto" w:fill="FFFFFF"/>
        </w:rPr>
        <w:t xml:space="preserve"> </w:t>
      </w:r>
      <w:r w:rsidRPr="00486B8D">
        <w:rPr>
          <w:rFonts w:eastAsia="Times New Roman"/>
          <w:i/>
          <w:iCs/>
          <w:color w:val="000000"/>
          <w:shd w:val="clear" w:color="auto" w:fill="FFFFFF"/>
        </w:rPr>
        <w:t>Явления, наблюдаемые в неинерциальных системах отсчета.</w:t>
      </w:r>
    </w:p>
    <w:p w14:paraId="37F304D8" w14:textId="77777777" w:rsidR="003871F3" w:rsidRPr="00486B8D" w:rsidRDefault="003871F3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i/>
          <w:iCs/>
          <w:color w:val="000000"/>
        </w:rPr>
        <w:t>Поступательное и вращательное движение твердого тела.</w:t>
      </w:r>
      <w:r>
        <w:rPr>
          <w:rFonts w:eastAsia="Times New Roman"/>
          <w:i/>
          <w:iCs/>
          <w:color w:val="000000"/>
        </w:rPr>
        <w:t xml:space="preserve"> Кинематика вращательного движения. Равномерное вращательное движение. Угловое ускорение. Основной закон вращательного движения. Момент силы. Момент инерции. </w:t>
      </w:r>
    </w:p>
    <w:p w14:paraId="010DB155" w14:textId="77777777" w:rsidR="003871F3" w:rsidRDefault="00486B8D" w:rsidP="003871F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486B8D">
        <w:rPr>
          <w:rFonts w:eastAsia="Times New Roman"/>
          <w:color w:val="000000"/>
        </w:rPr>
        <w:t xml:space="preserve">Равновесие материальной точки и твердого тела. Условия равновесия твердого тела в инерциальной системе отсчета. Момент силы. </w:t>
      </w:r>
      <w:r w:rsidR="003871F3" w:rsidRPr="003871F3">
        <w:rPr>
          <w:rFonts w:eastAsia="Times New Roman"/>
          <w:i/>
          <w:color w:val="000000"/>
        </w:rPr>
        <w:t>Центр тяжести и центр масс.</w:t>
      </w:r>
      <w:r w:rsidR="003871F3">
        <w:rPr>
          <w:rFonts w:eastAsia="Times New Roman"/>
          <w:color w:val="000000"/>
        </w:rPr>
        <w:t xml:space="preserve"> </w:t>
      </w:r>
      <w:r w:rsidR="003871F3" w:rsidRPr="003871F3">
        <w:rPr>
          <w:rFonts w:eastAsia="Times New Roman"/>
          <w:i/>
          <w:color w:val="000000"/>
        </w:rPr>
        <w:t>Гидростатика</w:t>
      </w:r>
      <w:r w:rsidR="003871F3">
        <w:rPr>
          <w:rFonts w:eastAsia="Times New Roman"/>
          <w:color w:val="000000"/>
        </w:rPr>
        <w:t xml:space="preserve">. </w:t>
      </w:r>
      <w:r w:rsidRPr="00486B8D">
        <w:rPr>
          <w:rFonts w:eastAsia="Times New Roman"/>
          <w:color w:val="000000"/>
        </w:rPr>
        <w:t xml:space="preserve">Равновесие жидкости и газа. Движение жидкостей и газов. </w:t>
      </w:r>
      <w:r w:rsidR="003871F3" w:rsidRPr="003871F3">
        <w:rPr>
          <w:rFonts w:eastAsia="Times New Roman"/>
          <w:i/>
          <w:color w:val="000000"/>
        </w:rPr>
        <w:t>Гидродинамика.</w:t>
      </w:r>
      <w:r w:rsidR="003871F3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i/>
          <w:iCs/>
          <w:color w:val="000000"/>
        </w:rPr>
        <w:t>Закон сохранения энергии в динамике жидкости и газа</w:t>
      </w:r>
      <w:r w:rsidR="003871F3">
        <w:rPr>
          <w:rFonts w:eastAsia="Times New Roman"/>
          <w:i/>
          <w:iCs/>
          <w:color w:val="000000"/>
        </w:rPr>
        <w:t xml:space="preserve"> (закон Бернулли).</w:t>
      </w:r>
      <w:r w:rsidR="003871F3" w:rsidRPr="003871F3">
        <w:rPr>
          <w:rFonts w:eastAsia="Times New Roman"/>
          <w:color w:val="000000"/>
        </w:rPr>
        <w:t xml:space="preserve"> </w:t>
      </w:r>
    </w:p>
    <w:p w14:paraId="0558BBB6" w14:textId="77777777" w:rsidR="003871F3" w:rsidRPr="00486B8D" w:rsidRDefault="003871F3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 xml:space="preserve">Импульс силы. Закон изменения и сохранения импульса. </w:t>
      </w:r>
      <w:r w:rsidRPr="003871F3">
        <w:rPr>
          <w:rFonts w:eastAsia="Times New Roman"/>
          <w:i/>
          <w:color w:val="000000"/>
        </w:rPr>
        <w:t>Реактивное движение. Момент импульса. Закон сохранения момент импульса.</w:t>
      </w:r>
      <w:r>
        <w:rPr>
          <w:rFonts w:eastAsia="Times New Roman"/>
          <w:color w:val="000000"/>
        </w:rPr>
        <w:t xml:space="preserve"> </w:t>
      </w:r>
      <w:r w:rsidR="00EC65A1" w:rsidRPr="00EC65A1">
        <w:rPr>
          <w:rFonts w:eastAsia="Times New Roman"/>
          <w:i/>
          <w:color w:val="000000"/>
        </w:rPr>
        <w:t>Энергия.</w:t>
      </w:r>
      <w:r w:rsidR="00EC65A1">
        <w:rPr>
          <w:rFonts w:eastAsia="Times New Roman"/>
          <w:i/>
          <w:color w:val="000000"/>
        </w:rPr>
        <w:t xml:space="preserve"> Механическая энергия.</w:t>
      </w:r>
      <w:r w:rsidR="00EC65A1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 xml:space="preserve">Работа силы. </w:t>
      </w:r>
      <w:r w:rsidR="00EC65A1" w:rsidRPr="00EC65A1">
        <w:rPr>
          <w:rFonts w:eastAsia="Times New Roman"/>
          <w:i/>
          <w:color w:val="000000"/>
        </w:rPr>
        <w:t>Мощность.</w:t>
      </w:r>
      <w:r w:rsidR="00EC65A1">
        <w:rPr>
          <w:rFonts w:eastAsia="Times New Roman"/>
          <w:color w:val="000000"/>
        </w:rPr>
        <w:t xml:space="preserve"> </w:t>
      </w:r>
      <w:r w:rsidR="00EC65A1" w:rsidRPr="00EC65A1">
        <w:rPr>
          <w:rFonts w:eastAsia="Times New Roman"/>
          <w:i/>
          <w:color w:val="000000"/>
        </w:rPr>
        <w:t>Полная механическая энергия.</w:t>
      </w:r>
      <w:r w:rsidR="00EC65A1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Закон изменения и сохранения энергии.</w:t>
      </w:r>
    </w:p>
    <w:p w14:paraId="3825E094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Механические колебания и волны. Амплитуда, период, частота, фаза</w:t>
      </w:r>
      <w:r w:rsidRPr="00486B8D">
        <w:rPr>
          <w:rFonts w:eastAsia="Times New Roman"/>
          <w:i/>
          <w:iCs/>
          <w:color w:val="000000"/>
        </w:rPr>
        <w:t xml:space="preserve"> </w:t>
      </w:r>
      <w:r w:rsidRPr="00486B8D">
        <w:rPr>
          <w:rFonts w:eastAsia="Times New Roman"/>
          <w:color w:val="000000"/>
        </w:rPr>
        <w:t xml:space="preserve">колебаний. </w:t>
      </w:r>
      <w:r w:rsidR="00984406" w:rsidRPr="00984406">
        <w:rPr>
          <w:rFonts w:eastAsia="Times New Roman"/>
          <w:i/>
          <w:color w:val="000000"/>
        </w:rPr>
        <w:t>Свободные незатухающие колебания и условия их возникновения. Затухающие колебания. Гармонические колебания.</w:t>
      </w:r>
      <w:r w:rsidR="00984406">
        <w:rPr>
          <w:rFonts w:eastAsia="Times New Roman"/>
          <w:color w:val="000000"/>
        </w:rPr>
        <w:t xml:space="preserve"> </w:t>
      </w:r>
      <w:r w:rsidR="00984406" w:rsidRPr="00984406">
        <w:rPr>
          <w:rFonts w:eastAsia="Times New Roman"/>
          <w:i/>
          <w:color w:val="000000"/>
        </w:rPr>
        <w:t>Маятник.</w:t>
      </w:r>
      <w:r w:rsidR="00984406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Превращения энергии при колебаниях.</w:t>
      </w:r>
      <w:r w:rsidR="00984406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i/>
          <w:iCs/>
          <w:color w:val="000000"/>
        </w:rPr>
        <w:t>Вынужденные колебания, резонанс.</w:t>
      </w:r>
    </w:p>
    <w:p w14:paraId="20255A3A" w14:textId="77777777" w:rsidR="00486B8D" w:rsidRDefault="00486B8D" w:rsidP="003871F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486B8D">
        <w:rPr>
          <w:rFonts w:eastAsia="Times New Roman"/>
          <w:color w:val="000000"/>
        </w:rPr>
        <w:t>Поперечные и продольные волны. Энергия волны. Интерференция и дифракция волн. Звуковые волны.</w:t>
      </w:r>
    </w:p>
    <w:p w14:paraId="54033018" w14:textId="77777777" w:rsidR="002948BE" w:rsidRDefault="002948BE" w:rsidP="003871F3">
      <w:pPr>
        <w:pStyle w:val="Style13"/>
        <w:widowControl/>
        <w:spacing w:line="276" w:lineRule="auto"/>
        <w:rPr>
          <w:rStyle w:val="FontStyle28"/>
        </w:rPr>
      </w:pPr>
      <w:r>
        <w:rPr>
          <w:rStyle w:val="FontStyle28"/>
        </w:rPr>
        <w:t>Фронтальная лабораторная работы:</w:t>
      </w:r>
    </w:p>
    <w:p w14:paraId="1958FE6F" w14:textId="77777777" w:rsidR="00B850C5" w:rsidRPr="00F64C63" w:rsidRDefault="00F64C63" w:rsidP="003871F3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F64C63">
        <w:rPr>
          <w:rStyle w:val="FontStyle28"/>
          <w:b w:val="0"/>
        </w:rPr>
        <w:t>Измерение массы.</w:t>
      </w:r>
    </w:p>
    <w:p w14:paraId="0625A984" w14:textId="77777777" w:rsidR="00F64C63" w:rsidRPr="00F64C63" w:rsidRDefault="00F64C63" w:rsidP="003871F3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F64C63">
        <w:rPr>
          <w:rStyle w:val="FontStyle28"/>
          <w:b w:val="0"/>
        </w:rPr>
        <w:t>Измерение сил и ускорений.</w:t>
      </w:r>
    </w:p>
    <w:p w14:paraId="6DE4E17A" w14:textId="77777777" w:rsidR="00F64C63" w:rsidRPr="00F64C63" w:rsidRDefault="00F64C63" w:rsidP="003871F3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F64C63">
        <w:rPr>
          <w:rStyle w:val="FontStyle28"/>
          <w:b w:val="0"/>
        </w:rPr>
        <w:t>Измерение импульса.</w:t>
      </w:r>
    </w:p>
    <w:p w14:paraId="00AAEBD4" w14:textId="77777777" w:rsidR="00486B8D" w:rsidRPr="00486B8D" w:rsidRDefault="00486B8D" w:rsidP="003871F3">
      <w:pPr>
        <w:spacing w:line="276" w:lineRule="auto"/>
        <w:rPr>
          <w:rFonts w:eastAsia="Times New Roman"/>
        </w:rPr>
      </w:pPr>
    </w:p>
    <w:p w14:paraId="3825C3B6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Молекулярная физика и термодинамика</w:t>
      </w:r>
      <w:r w:rsidR="00B850C5">
        <w:rPr>
          <w:rFonts w:eastAsia="Times New Roman"/>
          <w:b/>
          <w:bCs/>
          <w:color w:val="000000"/>
        </w:rPr>
        <w:t xml:space="preserve"> (45ч)</w:t>
      </w:r>
    </w:p>
    <w:p w14:paraId="1BD1F097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 xml:space="preserve">Предмет и задачи молекулярно-кинетической теории (МКТ) и термодинамики. </w:t>
      </w:r>
    </w:p>
    <w:p w14:paraId="60079D21" w14:textId="77777777" w:rsidR="00EB71AC" w:rsidRDefault="00EB71AC" w:rsidP="003871F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EB71AC">
        <w:rPr>
          <w:rFonts w:eastAsia="Times New Roman"/>
          <w:i/>
          <w:color w:val="000000"/>
        </w:rPr>
        <w:t>Основные положения молекулярно-кинетической теории.</w:t>
      </w:r>
      <w:r>
        <w:rPr>
          <w:rFonts w:eastAsia="Times New Roman"/>
          <w:i/>
          <w:color w:val="000000"/>
        </w:rPr>
        <w:t xml:space="preserve"> </w:t>
      </w:r>
      <w:r w:rsidR="00486B8D" w:rsidRPr="00486B8D">
        <w:rPr>
          <w:rFonts w:eastAsia="Times New Roman"/>
          <w:color w:val="000000"/>
        </w:rPr>
        <w:t>Экспериментальные доказательства МКТ.</w:t>
      </w:r>
      <w:r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Модель идеального газа.</w:t>
      </w:r>
      <w:r w:rsidRPr="00EB71AC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Давление газа.</w:t>
      </w:r>
      <w:r>
        <w:rPr>
          <w:rFonts w:eastAsia="Times New Roman"/>
          <w:color w:val="000000"/>
        </w:rPr>
        <w:t xml:space="preserve"> </w:t>
      </w:r>
      <w:r w:rsidRPr="00EB71AC">
        <w:rPr>
          <w:rFonts w:eastAsia="Times New Roman"/>
          <w:i/>
          <w:color w:val="000000"/>
        </w:rPr>
        <w:t>Основное уравнение МКТ. Распределение молекул по скоростям.</w:t>
      </w:r>
      <w:r w:rsidRPr="00486B8D">
        <w:rPr>
          <w:rFonts w:eastAsia="Times New Roman"/>
          <w:color w:val="000000"/>
        </w:rPr>
        <w:t xml:space="preserve"> Связь между давлением и средней кинетической энергией поступательного теплового движения молекул идеального газа.</w:t>
      </w:r>
    </w:p>
    <w:p w14:paraId="1F23F7BF" w14:textId="77777777" w:rsidR="00486B8D" w:rsidRDefault="00EB71AC" w:rsidP="003871F3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EB71AC">
        <w:rPr>
          <w:rFonts w:eastAsia="Times New Roman"/>
          <w:i/>
          <w:color w:val="000000"/>
        </w:rPr>
        <w:t>Температура. Тепловое равновесие.</w:t>
      </w:r>
      <w:r>
        <w:rPr>
          <w:rFonts w:eastAsia="Times New Roman"/>
          <w:color w:val="000000"/>
        </w:rPr>
        <w:t xml:space="preserve"> </w:t>
      </w:r>
      <w:r w:rsidR="00486B8D" w:rsidRPr="00486B8D">
        <w:rPr>
          <w:rFonts w:eastAsia="Times New Roman"/>
          <w:color w:val="000000"/>
        </w:rPr>
        <w:t xml:space="preserve">Абсолютная температура как мера средней </w:t>
      </w:r>
      <w:r w:rsidR="00486B8D" w:rsidRPr="00486B8D">
        <w:rPr>
          <w:rFonts w:eastAsia="Times New Roman"/>
          <w:color w:val="000000"/>
        </w:rPr>
        <w:lastRenderedPageBreak/>
        <w:t xml:space="preserve">кинетической энергии теплового движения частиц вещества. </w:t>
      </w:r>
    </w:p>
    <w:p w14:paraId="41E41E6C" w14:textId="77777777" w:rsidR="00EB71AC" w:rsidRPr="00486B8D" w:rsidRDefault="00EB71AC" w:rsidP="003871F3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Состояние идеального газа. Уравнение Менделеева-Клапейрона. Изопроцессы. </w:t>
      </w:r>
      <w:r w:rsidR="00606F4C">
        <w:rPr>
          <w:rFonts w:eastAsia="Times New Roman"/>
          <w:color w:val="000000"/>
        </w:rPr>
        <w:t>Изотермический, изобарный и изохорный процессы. Графики процессов.</w:t>
      </w:r>
    </w:p>
    <w:p w14:paraId="676FEC60" w14:textId="77777777" w:rsidR="000D6A5E" w:rsidRPr="000D6A5E" w:rsidRDefault="000D6A5E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0D6A5E">
        <w:rPr>
          <w:rFonts w:eastAsia="Times New Roman"/>
          <w:i/>
          <w:color w:val="000000"/>
        </w:rPr>
        <w:t>Реальный газ. Уравнение Ван-дер-Ваальса. Средняя длина свободного пробега.</w:t>
      </w:r>
    </w:p>
    <w:p w14:paraId="4BCC023B" w14:textId="77777777" w:rsidR="000D6A5E" w:rsidRDefault="00486B8D" w:rsidP="003871F3">
      <w:pPr>
        <w:spacing w:line="276" w:lineRule="auto"/>
        <w:ind w:firstLine="709"/>
        <w:jc w:val="both"/>
        <w:rPr>
          <w:rFonts w:eastAsia="Times New Roman"/>
          <w:i/>
          <w:iCs/>
          <w:color w:val="000000"/>
        </w:rPr>
      </w:pPr>
      <w:r w:rsidRPr="00486B8D">
        <w:rPr>
          <w:rFonts w:eastAsia="Times New Roman"/>
          <w:color w:val="000000"/>
        </w:rPr>
        <w:t xml:space="preserve">Агрегатные состояния вещества. Фазовые переходы. Преобразование энергии в фазовых переходах. </w:t>
      </w:r>
      <w:r w:rsidR="000D6A5E" w:rsidRPr="000D6A5E">
        <w:rPr>
          <w:rFonts w:eastAsia="Times New Roman"/>
          <w:i/>
          <w:color w:val="000000"/>
        </w:rPr>
        <w:t>Критическая температура. Сжижения газов. Диаграмма состояний вещества. Тройная точка.</w:t>
      </w:r>
      <w:r w:rsidR="000D6A5E">
        <w:rPr>
          <w:rFonts w:eastAsia="Times New Roman"/>
          <w:color w:val="000000"/>
        </w:rPr>
        <w:t xml:space="preserve"> </w:t>
      </w:r>
      <w:r w:rsidR="000D6A5E" w:rsidRPr="000D6A5E">
        <w:rPr>
          <w:rFonts w:eastAsia="Times New Roman"/>
          <w:i/>
          <w:color w:val="000000"/>
        </w:rPr>
        <w:t>Испарение и конденсация.</w:t>
      </w:r>
      <w:r w:rsidR="000D6A5E">
        <w:rPr>
          <w:rFonts w:eastAsia="Times New Roman"/>
          <w:color w:val="000000"/>
        </w:rPr>
        <w:t xml:space="preserve"> </w:t>
      </w:r>
      <w:r w:rsidR="000D6A5E" w:rsidRPr="00486B8D">
        <w:rPr>
          <w:rFonts w:eastAsia="Times New Roman"/>
          <w:color w:val="000000"/>
        </w:rPr>
        <w:t xml:space="preserve">Насыщенные и ненасыщенные пары. </w:t>
      </w:r>
      <w:r w:rsidRPr="00486B8D">
        <w:rPr>
          <w:rFonts w:eastAsia="Times New Roman"/>
          <w:color w:val="000000"/>
        </w:rPr>
        <w:t>Влажность воздуха.</w:t>
      </w:r>
      <w:r w:rsidR="000D6A5E">
        <w:rPr>
          <w:rFonts w:eastAsia="Times New Roman"/>
          <w:color w:val="000000"/>
        </w:rPr>
        <w:t xml:space="preserve"> </w:t>
      </w:r>
      <w:r w:rsidR="000D6A5E" w:rsidRPr="000D6A5E">
        <w:rPr>
          <w:rFonts w:eastAsia="Times New Roman"/>
          <w:i/>
          <w:color w:val="000000"/>
        </w:rPr>
        <w:t>Точка росы.</w:t>
      </w:r>
      <w:r w:rsidRPr="00486B8D">
        <w:rPr>
          <w:rFonts w:eastAsia="Times New Roman"/>
          <w:color w:val="000000"/>
        </w:rPr>
        <w:t xml:space="preserve"> Модель строения жидкостей.</w:t>
      </w:r>
      <w:r w:rsidRPr="00486B8D">
        <w:rPr>
          <w:rFonts w:eastAsia="Times New Roman"/>
          <w:i/>
          <w:iCs/>
          <w:color w:val="000000"/>
        </w:rPr>
        <w:t xml:space="preserve"> Поверхностное натяжение. </w:t>
      </w:r>
      <w:r w:rsidR="000D6A5E">
        <w:rPr>
          <w:rFonts w:eastAsia="Times New Roman"/>
          <w:i/>
          <w:iCs/>
          <w:color w:val="000000"/>
        </w:rPr>
        <w:t>Явление смачивания и несмачивания. Капиллярные явления.</w:t>
      </w:r>
    </w:p>
    <w:p w14:paraId="6C7E65BA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Модель строения твердых тел</w:t>
      </w:r>
      <w:r w:rsidRPr="00486B8D">
        <w:rPr>
          <w:rFonts w:eastAsia="Times New Roman"/>
          <w:i/>
          <w:iCs/>
          <w:color w:val="000000"/>
        </w:rPr>
        <w:t xml:space="preserve">. </w:t>
      </w:r>
      <w:r w:rsidR="000D6A5E">
        <w:rPr>
          <w:rFonts w:eastAsia="Times New Roman"/>
          <w:i/>
          <w:iCs/>
          <w:color w:val="000000"/>
        </w:rPr>
        <w:t xml:space="preserve">Изотропия и анизотропия кристаллов. Пространственная решетка. Монокристаллы и поликристаллы. Аморфные тела. </w:t>
      </w:r>
      <w:r w:rsidRPr="00486B8D">
        <w:rPr>
          <w:rFonts w:eastAsia="Times New Roman"/>
          <w:i/>
          <w:iCs/>
          <w:color w:val="000000"/>
        </w:rPr>
        <w:t>Механические свойства твердых тел</w:t>
      </w:r>
      <w:r w:rsidRPr="00486B8D">
        <w:rPr>
          <w:rFonts w:eastAsia="Times New Roman"/>
          <w:color w:val="000000"/>
        </w:rPr>
        <w:t>.</w:t>
      </w:r>
      <w:r w:rsidR="000D6A5E">
        <w:rPr>
          <w:rFonts w:eastAsia="Times New Roman"/>
          <w:color w:val="000000"/>
        </w:rPr>
        <w:t xml:space="preserve"> </w:t>
      </w:r>
      <w:r w:rsidR="000D6A5E" w:rsidRPr="00AD31B2">
        <w:rPr>
          <w:rFonts w:eastAsia="Times New Roman"/>
          <w:i/>
          <w:color w:val="000000"/>
        </w:rPr>
        <w:t xml:space="preserve">Упругая и неупругая </w:t>
      </w:r>
      <w:r w:rsidR="00AD31B2" w:rsidRPr="00AD31B2">
        <w:rPr>
          <w:rFonts w:eastAsia="Times New Roman"/>
          <w:i/>
          <w:color w:val="000000"/>
        </w:rPr>
        <w:t>деформация. Напряжение. Модуль упругости. Остаточные и пластические деформации.</w:t>
      </w:r>
    </w:p>
    <w:p w14:paraId="481177AC" w14:textId="77777777" w:rsidR="00486B8D" w:rsidRPr="00486B8D" w:rsidRDefault="00AD31B2" w:rsidP="003871F3">
      <w:pPr>
        <w:spacing w:line="276" w:lineRule="auto"/>
        <w:ind w:firstLine="709"/>
        <w:jc w:val="both"/>
        <w:rPr>
          <w:rFonts w:eastAsia="Times New Roman"/>
        </w:rPr>
      </w:pPr>
      <w:r w:rsidRPr="00AD31B2">
        <w:rPr>
          <w:rFonts w:eastAsia="Times New Roman"/>
          <w:i/>
          <w:color w:val="000000"/>
        </w:rPr>
        <w:t>Термодинамика. Термодинамическая система.</w:t>
      </w:r>
      <w:r>
        <w:rPr>
          <w:rFonts w:eastAsia="Times New Roman"/>
          <w:color w:val="000000"/>
        </w:rPr>
        <w:t xml:space="preserve"> </w:t>
      </w:r>
      <w:r w:rsidR="00486B8D" w:rsidRPr="00486B8D">
        <w:rPr>
          <w:rFonts w:eastAsia="Times New Roman"/>
          <w:color w:val="000000"/>
        </w:rPr>
        <w:t xml:space="preserve">Внутренняя энергия. </w:t>
      </w:r>
      <w:r w:rsidRPr="00AD31B2">
        <w:rPr>
          <w:rFonts w:eastAsia="Times New Roman"/>
          <w:i/>
          <w:color w:val="000000"/>
        </w:rPr>
        <w:t>Количество теплоты.</w:t>
      </w:r>
      <w:r>
        <w:rPr>
          <w:rFonts w:eastAsia="Times New Roman"/>
          <w:color w:val="000000"/>
        </w:rPr>
        <w:t xml:space="preserve"> </w:t>
      </w:r>
      <w:r w:rsidR="00486B8D" w:rsidRPr="00486B8D">
        <w:rPr>
          <w:rFonts w:eastAsia="Times New Roman"/>
          <w:color w:val="000000"/>
        </w:rPr>
        <w:t xml:space="preserve">Работа и теплопередача как способы изменения внутренней энергии. Первый закон термодинамики. Адиабатный процесс. </w:t>
      </w:r>
      <w:r w:rsidRPr="00486B8D">
        <w:rPr>
          <w:rFonts w:eastAsia="Times New Roman"/>
          <w:color w:val="000000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</w:t>
      </w:r>
      <w:r>
        <w:rPr>
          <w:rFonts w:eastAsia="Times New Roman"/>
          <w:color w:val="000000"/>
        </w:rPr>
        <w:t>.</w:t>
      </w:r>
      <w:r w:rsidRPr="00486B8D">
        <w:rPr>
          <w:rFonts w:eastAsia="Times New Roman"/>
          <w:i/>
          <w:iCs/>
          <w:color w:val="000000"/>
        </w:rPr>
        <w:t xml:space="preserve"> </w:t>
      </w:r>
      <w:r w:rsidR="00486B8D" w:rsidRPr="00486B8D">
        <w:rPr>
          <w:rFonts w:eastAsia="Times New Roman"/>
          <w:i/>
          <w:iCs/>
          <w:color w:val="000000"/>
        </w:rPr>
        <w:t>Второй закон термодинамики.</w:t>
      </w:r>
      <w:r>
        <w:rPr>
          <w:rFonts w:eastAsia="Times New Roman"/>
          <w:i/>
          <w:iCs/>
          <w:color w:val="000000"/>
        </w:rPr>
        <w:t xml:space="preserve"> Удельная теплоемкость. Уравнение теплового баланса. Теплоемкость идеального газа при постоянном объеме и давлении. Теплоемкость многоатомных газов. Молярная теплоемкость. Работа при адиабатном процессе.</w:t>
      </w:r>
    </w:p>
    <w:p w14:paraId="6128D8ED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Преобразования энергии в тепловых машинах. КПД тепловой машины.</w:t>
      </w:r>
      <w:r w:rsidR="00AD31B2">
        <w:rPr>
          <w:rFonts w:eastAsia="Times New Roman"/>
          <w:color w:val="000000"/>
        </w:rPr>
        <w:t xml:space="preserve"> </w:t>
      </w:r>
      <w:r w:rsidR="00AD31B2" w:rsidRPr="00ED3492">
        <w:rPr>
          <w:rFonts w:eastAsia="Times New Roman"/>
          <w:i/>
          <w:color w:val="000000"/>
        </w:rPr>
        <w:t>Устройство и принцип действия тепловых машин.</w:t>
      </w:r>
      <w:r w:rsidR="00AD31B2">
        <w:rPr>
          <w:rFonts w:eastAsia="Times New Roman"/>
          <w:color w:val="000000"/>
        </w:rPr>
        <w:t xml:space="preserve"> </w:t>
      </w:r>
      <w:r w:rsidR="00ED3492" w:rsidRPr="00ED3492">
        <w:rPr>
          <w:rFonts w:eastAsia="Times New Roman"/>
          <w:i/>
          <w:color w:val="000000"/>
        </w:rPr>
        <w:t>Холодильные машины.</w:t>
      </w:r>
      <w:r w:rsidRPr="00486B8D">
        <w:rPr>
          <w:rFonts w:eastAsia="Times New Roman"/>
          <w:color w:val="000000"/>
        </w:rPr>
        <w:t xml:space="preserve"> Цикл Карно. Экологические проблемы теплоэнергетики.</w:t>
      </w:r>
    </w:p>
    <w:p w14:paraId="7716D4F6" w14:textId="77777777" w:rsidR="002948BE" w:rsidRDefault="002948BE" w:rsidP="003871F3">
      <w:pPr>
        <w:pStyle w:val="Style13"/>
        <w:widowControl/>
        <w:spacing w:line="276" w:lineRule="auto"/>
        <w:rPr>
          <w:rStyle w:val="FontStyle28"/>
        </w:rPr>
      </w:pPr>
      <w:r>
        <w:rPr>
          <w:rStyle w:val="FontStyle28"/>
        </w:rPr>
        <w:t>Фронтальная лабораторная работы:</w:t>
      </w:r>
    </w:p>
    <w:p w14:paraId="41F4CB8A" w14:textId="77777777" w:rsidR="00425C00" w:rsidRPr="006A2A99" w:rsidRDefault="006A2A99" w:rsidP="00C7084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6A2A99">
        <w:rPr>
          <w:rStyle w:val="FontStyle28"/>
          <w:b w:val="0"/>
        </w:rPr>
        <w:t>Изучение одного из изопроцессов.</w:t>
      </w:r>
    </w:p>
    <w:p w14:paraId="673155CE" w14:textId="77777777" w:rsidR="006A2A99" w:rsidRPr="006A2A99" w:rsidRDefault="006A2A99" w:rsidP="00C7084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6A2A99">
        <w:rPr>
          <w:rStyle w:val="FontStyle28"/>
          <w:b w:val="0"/>
        </w:rPr>
        <w:t>Измерение поверхностного натяжения.</w:t>
      </w:r>
    </w:p>
    <w:p w14:paraId="6AB5B685" w14:textId="77777777" w:rsidR="006A2A99" w:rsidRPr="006A2A99" w:rsidRDefault="006A2A99" w:rsidP="00C7084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6A2A99">
        <w:rPr>
          <w:rStyle w:val="FontStyle28"/>
          <w:b w:val="0"/>
        </w:rPr>
        <w:t>Определение модуля упругости резины.</w:t>
      </w:r>
    </w:p>
    <w:p w14:paraId="582801BA" w14:textId="77777777" w:rsidR="00486B8D" w:rsidRPr="00486B8D" w:rsidRDefault="00486B8D" w:rsidP="003871F3">
      <w:pPr>
        <w:spacing w:line="276" w:lineRule="auto"/>
        <w:rPr>
          <w:rFonts w:eastAsia="Times New Roman"/>
        </w:rPr>
      </w:pPr>
    </w:p>
    <w:p w14:paraId="11D72E9D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Электродинамика</w:t>
      </w:r>
      <w:r w:rsidR="00B850C5">
        <w:rPr>
          <w:rFonts w:eastAsia="Times New Roman"/>
          <w:b/>
          <w:bCs/>
          <w:color w:val="000000"/>
        </w:rPr>
        <w:t xml:space="preserve"> (138ч)</w:t>
      </w:r>
    </w:p>
    <w:p w14:paraId="0724020C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Предмет и задачи электродинамики. Электрическое взаимодействие. Закон сохранения электрического заряда</w:t>
      </w:r>
      <w:r w:rsidRPr="00486B8D">
        <w:rPr>
          <w:rFonts w:eastAsia="Times New Roman"/>
          <w:i/>
          <w:iCs/>
          <w:color w:val="000000"/>
        </w:rPr>
        <w:t xml:space="preserve">. </w:t>
      </w:r>
      <w:r w:rsidRPr="00486B8D">
        <w:rPr>
          <w:rFonts w:eastAsia="Times New Roman"/>
          <w:color w:val="000000"/>
        </w:rPr>
        <w:t xml:space="preserve">Закон Кулона. </w:t>
      </w:r>
      <w:r w:rsidR="009B02AB" w:rsidRPr="009B02AB">
        <w:rPr>
          <w:rFonts w:eastAsia="Times New Roman"/>
          <w:i/>
          <w:color w:val="000000"/>
        </w:rPr>
        <w:t>Электрическое поле: статическое и переменное.</w:t>
      </w:r>
      <w:r w:rsidR="009B02AB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Напряженность</w:t>
      </w:r>
      <w:r w:rsidR="009B02AB">
        <w:rPr>
          <w:rFonts w:eastAsia="Times New Roman"/>
          <w:color w:val="000000"/>
        </w:rPr>
        <w:t xml:space="preserve"> электрического поля. </w:t>
      </w:r>
      <w:r w:rsidRPr="00486B8D">
        <w:rPr>
          <w:rFonts w:eastAsia="Times New Roman"/>
          <w:color w:val="000000"/>
        </w:rPr>
        <w:t xml:space="preserve">Принцип суперпозиции электрических полей. </w:t>
      </w:r>
      <w:r w:rsidR="009B02AB" w:rsidRPr="009B02AB">
        <w:rPr>
          <w:rFonts w:eastAsia="Times New Roman"/>
          <w:i/>
          <w:color w:val="000000"/>
        </w:rPr>
        <w:t>Однородное и неоднородное электрическое поле.</w:t>
      </w:r>
      <w:r w:rsidR="009B02AB">
        <w:rPr>
          <w:rFonts w:eastAsia="Times New Roman"/>
          <w:i/>
          <w:color w:val="000000"/>
        </w:rPr>
        <w:t xml:space="preserve"> Поток вектора напряженности. Поверхностная плотность заряда. Работа по перемещению заряда в однородном электрическом поле. Работа в поле точечного заряда. Потенциальная энергия заряда в электрическом поле. </w:t>
      </w:r>
      <w:r w:rsidR="009B02AB">
        <w:rPr>
          <w:rFonts w:eastAsia="Times New Roman"/>
          <w:color w:val="000000"/>
        </w:rPr>
        <w:t>П</w:t>
      </w:r>
      <w:r w:rsidR="009B02AB" w:rsidRPr="00486B8D">
        <w:rPr>
          <w:rFonts w:eastAsia="Times New Roman"/>
          <w:color w:val="000000"/>
        </w:rPr>
        <w:t>отенциал электростатического поля.</w:t>
      </w:r>
      <w:r w:rsidR="009B02AB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Разность потенциалов.</w:t>
      </w:r>
      <w:r w:rsidR="009B02AB">
        <w:rPr>
          <w:rFonts w:eastAsia="Times New Roman"/>
          <w:color w:val="000000"/>
        </w:rPr>
        <w:t xml:space="preserve"> </w:t>
      </w:r>
      <w:r w:rsidR="009B02AB" w:rsidRPr="006D6E7B">
        <w:rPr>
          <w:rFonts w:eastAsia="Times New Roman"/>
          <w:i/>
          <w:color w:val="000000"/>
        </w:rPr>
        <w:t>Эквипотенциальные поверхности. Связь между напряженностью электрического поля и разностью потенциа</w:t>
      </w:r>
      <w:r w:rsidR="006D6E7B" w:rsidRPr="006D6E7B">
        <w:rPr>
          <w:rFonts w:eastAsia="Times New Roman"/>
          <w:i/>
          <w:color w:val="000000"/>
        </w:rPr>
        <w:t>лов.</w:t>
      </w:r>
      <w:r w:rsidRPr="00486B8D">
        <w:rPr>
          <w:rFonts w:eastAsia="Times New Roman"/>
          <w:color w:val="000000"/>
        </w:rPr>
        <w:t xml:space="preserve"> Проводники и диэлектрики в электростатическом поле. </w:t>
      </w:r>
      <w:r w:rsidR="006D6E7B" w:rsidRPr="006D6E7B">
        <w:rPr>
          <w:rFonts w:eastAsia="Times New Roman"/>
          <w:i/>
          <w:color w:val="000000"/>
        </w:rPr>
        <w:t>Диэлектрическая проницаемость вещества.</w:t>
      </w:r>
      <w:r w:rsidR="006D6E7B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color w:val="000000"/>
        </w:rPr>
        <w:t>Электрическая емкость. Конденсатор. Энергия электрического поля.</w:t>
      </w:r>
    </w:p>
    <w:p w14:paraId="0B6F4501" w14:textId="77777777" w:rsidR="00EA5A9A" w:rsidRPr="00EA5A9A" w:rsidRDefault="00EA5A9A" w:rsidP="00EA5A9A">
      <w:pP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EA5A9A">
        <w:rPr>
          <w:rFonts w:eastAsia="Times New Roman"/>
          <w:color w:val="000000"/>
        </w:rPr>
        <w:t xml:space="preserve">Постоянный электрический ток. </w:t>
      </w:r>
      <w:r w:rsidRPr="00EA5A9A">
        <w:rPr>
          <w:rFonts w:eastAsia="Times New Roman"/>
          <w:i/>
          <w:color w:val="000000"/>
        </w:rPr>
        <w:t>Электрическая цепь. Сила тока.</w:t>
      </w:r>
      <w:r w:rsidRPr="00EA5A9A">
        <w:rPr>
          <w:rFonts w:eastAsia="Times New Roman"/>
          <w:color w:val="000000"/>
        </w:rPr>
        <w:t xml:space="preserve"> Электродвижущая сила (ЭДС). </w:t>
      </w:r>
      <w:r w:rsidRPr="00EA5A9A">
        <w:rPr>
          <w:rFonts w:eastAsia="Times New Roman"/>
          <w:i/>
          <w:color w:val="000000"/>
        </w:rPr>
        <w:t xml:space="preserve">Условия существования электрического тока. Сопротивление проводников. </w:t>
      </w:r>
      <w:r w:rsidRPr="00EA5A9A">
        <w:rPr>
          <w:rFonts w:eastAsia="Times New Roman"/>
          <w:color w:val="000000"/>
        </w:rPr>
        <w:t>Закон Ома для полной электрической цепи.</w:t>
      </w:r>
      <w:r w:rsidRPr="00EA5A9A">
        <w:rPr>
          <w:rFonts w:eastAsia="Times New Roman"/>
          <w:i/>
          <w:color w:val="000000"/>
        </w:rPr>
        <w:t xml:space="preserve"> Короткое замыкание. Последовательное и параллельное соединение проводников. Расширение пределов измерения амперметра и вольтметра. Правила Кирхгофа. Работа и мощность электрического тока. Закон Джоуля-Ленца.</w:t>
      </w:r>
    </w:p>
    <w:p w14:paraId="46B6E525" w14:textId="77777777" w:rsidR="00486B8D" w:rsidRPr="00DB30B0" w:rsidRDefault="00486B8D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486B8D">
        <w:rPr>
          <w:rFonts w:eastAsia="Times New Roman"/>
          <w:color w:val="000000"/>
        </w:rPr>
        <w:t>Магнитное поле.</w:t>
      </w:r>
      <w:r w:rsidR="00DB30B0">
        <w:rPr>
          <w:rFonts w:eastAsia="Times New Roman"/>
          <w:i/>
          <w:color w:val="000000"/>
        </w:rPr>
        <w:t xml:space="preserve"> </w:t>
      </w:r>
      <w:r w:rsidRPr="00486B8D">
        <w:rPr>
          <w:rFonts w:eastAsia="Times New Roman"/>
          <w:color w:val="000000"/>
        </w:rPr>
        <w:t>Вектор магнитной индукции.</w:t>
      </w:r>
      <w:r w:rsidR="00DB30B0">
        <w:rPr>
          <w:rFonts w:eastAsia="Times New Roman"/>
          <w:color w:val="000000"/>
        </w:rPr>
        <w:t xml:space="preserve"> </w:t>
      </w:r>
      <w:r w:rsidR="00DB30B0">
        <w:rPr>
          <w:rFonts w:eastAsia="Times New Roman"/>
          <w:i/>
          <w:color w:val="000000"/>
        </w:rPr>
        <w:t xml:space="preserve">Линии магнитной индукции. Однородное магнитное поле. </w:t>
      </w:r>
      <w:r w:rsidRPr="00486B8D">
        <w:rPr>
          <w:rFonts w:eastAsia="Times New Roman"/>
          <w:color w:val="000000"/>
        </w:rPr>
        <w:t xml:space="preserve">Принцип суперпозиции магнитных полей. Магнитное поле проводника с током. </w:t>
      </w:r>
      <w:r w:rsidRPr="00486B8D">
        <w:rPr>
          <w:rFonts w:eastAsia="Times New Roman"/>
          <w:color w:val="000000"/>
        </w:rPr>
        <w:lastRenderedPageBreak/>
        <w:t>Действие магнитного поля на проводник с током и движущуюся заряженную частицу. Сила Ампера и сила Лоренца.</w:t>
      </w:r>
      <w:r w:rsidR="00DB30B0">
        <w:rPr>
          <w:rFonts w:eastAsia="Times New Roman"/>
          <w:color w:val="000000"/>
        </w:rPr>
        <w:t xml:space="preserve"> </w:t>
      </w:r>
      <w:r w:rsidR="00DB30B0">
        <w:rPr>
          <w:rFonts w:eastAsia="Times New Roman"/>
          <w:i/>
          <w:color w:val="000000"/>
        </w:rPr>
        <w:t xml:space="preserve">Магнитное поле в веществе. </w:t>
      </w:r>
      <w:r w:rsidR="00DB30B0" w:rsidRPr="001F0C47">
        <w:rPr>
          <w:rFonts w:eastAsia="Times New Roman"/>
          <w:color w:val="000000"/>
        </w:rPr>
        <w:t>Магнитные свойства вещества.</w:t>
      </w:r>
      <w:r w:rsidR="00DB30B0">
        <w:rPr>
          <w:rFonts w:eastAsia="Times New Roman"/>
          <w:i/>
          <w:color w:val="000000"/>
        </w:rPr>
        <w:t xml:space="preserve"> Магнитная проницаемость.</w:t>
      </w:r>
    </w:p>
    <w:p w14:paraId="7181959A" w14:textId="77777777" w:rsidR="001D2FD9" w:rsidRDefault="00486B8D" w:rsidP="001D2FD9">
      <w:pPr>
        <w:spacing w:line="276" w:lineRule="auto"/>
        <w:ind w:firstLine="709"/>
        <w:jc w:val="both"/>
        <w:rPr>
          <w:rFonts w:eastAsia="Times New Roman"/>
          <w:color w:val="000000"/>
        </w:rPr>
      </w:pPr>
      <w:r w:rsidRPr="00486B8D">
        <w:rPr>
          <w:rFonts w:eastAsia="Times New Roman"/>
          <w:color w:val="000000"/>
        </w:rPr>
        <w:t>Поток вектора магнитной индукции. Явление электромагнитной индукции.</w:t>
      </w:r>
      <w:r w:rsidR="001F0C47">
        <w:rPr>
          <w:rFonts w:eastAsia="Times New Roman"/>
          <w:i/>
          <w:color w:val="000000"/>
        </w:rPr>
        <w:t xml:space="preserve"> Индукционный ток. Индукционное электрическое поле. Электромагнитное поле.</w:t>
      </w:r>
      <w:r w:rsidRPr="00486B8D">
        <w:rPr>
          <w:rFonts w:eastAsia="Times New Roman"/>
          <w:color w:val="000000"/>
        </w:rPr>
        <w:t xml:space="preserve">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486B8D">
        <w:rPr>
          <w:rFonts w:eastAsia="Times New Roman"/>
          <w:i/>
          <w:iCs/>
          <w:color w:val="000000"/>
        </w:rPr>
        <w:t>.</w:t>
      </w:r>
      <w:r w:rsidR="001F0C47">
        <w:rPr>
          <w:rFonts w:eastAsia="Times New Roman"/>
          <w:i/>
          <w:iCs/>
          <w:color w:val="000000"/>
        </w:rPr>
        <w:t xml:space="preserve"> Плотность энергии магнитного поля. Плотность энергии электромагнитного поля.</w:t>
      </w:r>
      <w:r w:rsidRPr="00486B8D">
        <w:rPr>
          <w:rFonts w:eastAsia="Times New Roman"/>
          <w:color w:val="000000"/>
        </w:rPr>
        <w:t xml:space="preserve"> </w:t>
      </w:r>
    </w:p>
    <w:p w14:paraId="13553AFF" w14:textId="77777777" w:rsidR="001D2FD9" w:rsidRPr="00486B8D" w:rsidRDefault="001D2FD9" w:rsidP="001D2FD9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color w:val="000000"/>
        </w:rPr>
        <w:t xml:space="preserve">Электрический ток в металлах. </w:t>
      </w:r>
      <w:r>
        <w:rPr>
          <w:rFonts w:eastAsia="Times New Roman"/>
          <w:i/>
          <w:color w:val="000000"/>
        </w:rPr>
        <w:t xml:space="preserve">Природа электрического тока в металлах. Зависимость сопротивления проводника от температуры. Сверхпроводимость. </w:t>
      </w:r>
      <w:r w:rsidRPr="000B529C">
        <w:rPr>
          <w:rFonts w:eastAsia="Times New Roman"/>
          <w:color w:val="000000"/>
        </w:rPr>
        <w:t>Электрический ток в растворах и расплавах электролитов.</w:t>
      </w:r>
      <w:r>
        <w:rPr>
          <w:rFonts w:eastAsia="Times New Roman"/>
          <w:i/>
          <w:color w:val="000000"/>
        </w:rPr>
        <w:t xml:space="preserve"> Закон Фарадея. Электролиз. </w:t>
      </w:r>
      <w:r w:rsidRPr="003C3816">
        <w:rPr>
          <w:rFonts w:eastAsia="Times New Roman"/>
          <w:color w:val="000000"/>
        </w:rPr>
        <w:t>Ток в газах.</w:t>
      </w:r>
      <w:r>
        <w:rPr>
          <w:rFonts w:eastAsia="Times New Roman"/>
          <w:i/>
          <w:color w:val="000000"/>
        </w:rPr>
        <w:t xml:space="preserve"> Виды ионизации. Самостоятельный и несамостоятельный разряды. Виды самостоятельного разряда. </w:t>
      </w:r>
      <w:r w:rsidRPr="00486B8D">
        <w:rPr>
          <w:rFonts w:eastAsia="Times New Roman"/>
          <w:color w:val="000000"/>
        </w:rPr>
        <w:t xml:space="preserve"> Плазма. </w:t>
      </w:r>
      <w:r>
        <w:rPr>
          <w:rFonts w:eastAsia="Times New Roman"/>
          <w:i/>
          <w:color w:val="000000"/>
        </w:rPr>
        <w:t xml:space="preserve">Электрический ток в вакууме. Электронная эмиссия. Термоэлектронная эмиссия. Полупроводники. Зависимость сопротивления полупроводников от внешних условий. Природа электрического тока в полупроводниках. Собственная и примесная проводимость. </w:t>
      </w:r>
      <w:r w:rsidRPr="00486B8D">
        <w:rPr>
          <w:rFonts w:eastAsia="Times New Roman"/>
          <w:color w:val="000000"/>
        </w:rPr>
        <w:t xml:space="preserve">Полупроводниковые приборы. </w:t>
      </w:r>
    </w:p>
    <w:p w14:paraId="47C4FA77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Электромагнитные колебания. Колебательный контур.</w:t>
      </w:r>
      <w:r w:rsidR="00AB37E9">
        <w:rPr>
          <w:rFonts w:eastAsia="Times New Roman"/>
          <w:color w:val="000000"/>
        </w:rPr>
        <w:t xml:space="preserve"> </w:t>
      </w:r>
      <w:r w:rsidR="00AB37E9">
        <w:rPr>
          <w:rFonts w:eastAsia="Times New Roman"/>
          <w:i/>
          <w:color w:val="000000"/>
        </w:rPr>
        <w:t>Гармонические колебания и их характеристики.</w:t>
      </w:r>
      <w:r w:rsidRPr="00486B8D">
        <w:rPr>
          <w:rFonts w:eastAsia="Times New Roman"/>
          <w:color w:val="000000"/>
        </w:rPr>
        <w:t xml:space="preserve"> Свободные электромагнитные колебания.</w:t>
      </w:r>
      <w:r w:rsidR="00AB37E9">
        <w:rPr>
          <w:rFonts w:eastAsia="Times New Roman"/>
          <w:i/>
          <w:color w:val="000000"/>
        </w:rPr>
        <w:t xml:space="preserve"> Автоколебательный генератор незатухающих электромагнитных колебаний.</w:t>
      </w:r>
      <w:r w:rsidRPr="00486B8D">
        <w:rPr>
          <w:rFonts w:eastAsia="Times New Roman"/>
          <w:color w:val="000000"/>
        </w:rPr>
        <w:t xml:space="preserve"> Вынужденные электромагнитные колебания. Резонанс. Переменный ток. Конденсатор и катушка в цепи переменного тока.</w:t>
      </w:r>
      <w:r w:rsidR="00AB37E9">
        <w:rPr>
          <w:rFonts w:eastAsia="Times New Roman"/>
          <w:color w:val="000000"/>
        </w:rPr>
        <w:t xml:space="preserve"> </w:t>
      </w:r>
      <w:r w:rsidR="00AB37E9">
        <w:rPr>
          <w:rFonts w:eastAsia="Times New Roman"/>
          <w:i/>
          <w:color w:val="000000"/>
        </w:rPr>
        <w:t>Мощность в цепи переменного тока.</w:t>
      </w:r>
      <w:r w:rsidRPr="00486B8D">
        <w:rPr>
          <w:rFonts w:eastAsia="Times New Roman"/>
          <w:color w:val="000000"/>
        </w:rPr>
        <w:t xml:space="preserve"> Производство, передача и потребление электрической энергии. </w:t>
      </w:r>
      <w:r w:rsidRPr="00486B8D">
        <w:rPr>
          <w:rFonts w:eastAsia="Times New Roman"/>
          <w:i/>
          <w:iCs/>
          <w:color w:val="000000"/>
        </w:rPr>
        <w:t>Элементарная теория трансформатора.</w:t>
      </w:r>
    </w:p>
    <w:p w14:paraId="6AC9790D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Электромагнитное поле</w:t>
      </w:r>
      <w:r w:rsidRPr="00486B8D">
        <w:rPr>
          <w:rFonts w:eastAsia="Times New Roman"/>
          <w:i/>
          <w:iCs/>
          <w:color w:val="000000"/>
        </w:rPr>
        <w:t xml:space="preserve">. </w:t>
      </w:r>
      <w:r w:rsidRPr="00486B8D">
        <w:rPr>
          <w:rFonts w:eastAsia="Times New Roman"/>
          <w:color w:val="000000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4E35CF0C" w14:textId="77777777" w:rsidR="00A471B5" w:rsidRPr="00E77256" w:rsidRDefault="00A471B5" w:rsidP="00A471B5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Волновые свойства света.</w:t>
      </w:r>
      <w:r w:rsidR="00E77256" w:rsidRPr="00E77256">
        <w:rPr>
          <w:rFonts w:eastAsia="Times New Roman"/>
          <w:i/>
          <w:color w:val="000000"/>
        </w:rPr>
        <w:t xml:space="preserve"> </w:t>
      </w:r>
      <w:r w:rsidR="00E77256">
        <w:rPr>
          <w:rFonts w:eastAsia="Times New Roman"/>
          <w:i/>
          <w:color w:val="000000"/>
        </w:rPr>
        <w:t>Корпускулярная и волновая теория света.</w:t>
      </w:r>
      <w:r w:rsidRPr="00486B8D">
        <w:rPr>
          <w:rFonts w:eastAsia="Times New Roman"/>
          <w:color w:val="000000"/>
        </w:rPr>
        <w:t xml:space="preserve"> Скорость света. Интерференция света. Когерентность.</w:t>
      </w:r>
      <w:r w:rsidR="00E77256">
        <w:rPr>
          <w:rFonts w:eastAsia="Times New Roman"/>
          <w:color w:val="000000"/>
        </w:rPr>
        <w:t xml:space="preserve"> </w:t>
      </w:r>
      <w:r w:rsidR="00E77256">
        <w:rPr>
          <w:rFonts w:eastAsia="Times New Roman"/>
          <w:i/>
          <w:color w:val="000000"/>
        </w:rPr>
        <w:t>Интерференция в тонких плёнках.</w:t>
      </w:r>
      <w:r w:rsidRPr="00486B8D">
        <w:rPr>
          <w:rFonts w:eastAsia="Times New Roman"/>
          <w:color w:val="000000"/>
        </w:rPr>
        <w:t xml:space="preserve"> Дифракция света. </w:t>
      </w:r>
      <w:r w:rsidR="00E77256">
        <w:rPr>
          <w:rFonts w:eastAsia="Times New Roman"/>
          <w:i/>
          <w:color w:val="000000"/>
        </w:rPr>
        <w:t xml:space="preserve">Принцип Гюйгенса-Френеля. Дифракционная решетка. </w:t>
      </w:r>
      <w:r w:rsidRPr="00486B8D">
        <w:rPr>
          <w:rFonts w:eastAsia="Times New Roman"/>
          <w:color w:val="000000"/>
        </w:rPr>
        <w:t>Поляризация света. Дисперсия света.</w:t>
      </w:r>
      <w:r w:rsidR="00E77256">
        <w:rPr>
          <w:rFonts w:eastAsia="Times New Roman"/>
          <w:color w:val="000000"/>
        </w:rPr>
        <w:t xml:space="preserve"> </w:t>
      </w:r>
      <w:r w:rsidR="00E77256" w:rsidRPr="00E77256">
        <w:rPr>
          <w:rFonts w:eastAsia="Times New Roman"/>
          <w:i/>
          <w:color w:val="000000"/>
        </w:rPr>
        <w:t>Сплошной и линейчатый спектры излучения. Спектральный анализ.</w:t>
      </w:r>
      <w:r w:rsidRPr="00486B8D">
        <w:rPr>
          <w:rFonts w:eastAsia="Times New Roman"/>
          <w:color w:val="000000"/>
        </w:rPr>
        <w:t xml:space="preserve"> Практическое применение электромагнитных излучений. </w:t>
      </w:r>
    </w:p>
    <w:p w14:paraId="0154EBC9" w14:textId="77777777" w:rsidR="00486B8D" w:rsidRDefault="00486B8D" w:rsidP="003871F3">
      <w:pPr>
        <w:spacing w:line="276" w:lineRule="auto"/>
        <w:ind w:firstLine="709"/>
        <w:jc w:val="both"/>
        <w:rPr>
          <w:rFonts w:eastAsia="Times New Roman"/>
          <w:i/>
          <w:color w:val="000000"/>
        </w:rPr>
      </w:pPr>
      <w:r w:rsidRPr="00486B8D">
        <w:rPr>
          <w:rFonts w:eastAsia="Times New Roman"/>
          <w:color w:val="000000"/>
        </w:rPr>
        <w:t>Геометрическая оптика.</w:t>
      </w:r>
      <w:r w:rsidR="00AB37E9">
        <w:rPr>
          <w:rFonts w:eastAsia="Times New Roman"/>
          <w:color w:val="000000"/>
        </w:rPr>
        <w:t xml:space="preserve"> </w:t>
      </w:r>
      <w:r w:rsidR="00AB37E9" w:rsidRPr="00AB37E9">
        <w:rPr>
          <w:rFonts w:eastAsia="Times New Roman"/>
          <w:i/>
          <w:color w:val="000000"/>
        </w:rPr>
        <w:t>Принцип</w:t>
      </w:r>
      <w:r w:rsidR="00AB37E9">
        <w:rPr>
          <w:rFonts w:eastAsia="Times New Roman"/>
          <w:i/>
          <w:color w:val="000000"/>
        </w:rPr>
        <w:t xml:space="preserve"> Ферма. </w:t>
      </w:r>
      <w:r w:rsidRPr="00486B8D">
        <w:rPr>
          <w:rFonts w:eastAsia="Times New Roman"/>
          <w:color w:val="000000"/>
        </w:rPr>
        <w:t>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  <w:r w:rsidR="00AB37E9">
        <w:rPr>
          <w:rFonts w:eastAsia="Times New Roman"/>
          <w:color w:val="000000"/>
        </w:rPr>
        <w:t xml:space="preserve"> </w:t>
      </w:r>
      <w:r w:rsidR="00AB37E9">
        <w:rPr>
          <w:rFonts w:eastAsia="Times New Roman"/>
          <w:i/>
          <w:color w:val="000000"/>
        </w:rPr>
        <w:t>Плоское зеркало. Сферические зеркала и их основные параметры. Построение изображений в зеркалах. Линзы и их основные параметры. Построение изображений в линзах.</w:t>
      </w:r>
      <w:r w:rsidR="000037C4">
        <w:rPr>
          <w:rFonts w:eastAsia="Times New Roman"/>
          <w:i/>
          <w:color w:val="000000"/>
        </w:rPr>
        <w:t xml:space="preserve"> Глаз как оптическая система. </w:t>
      </w:r>
      <w:r w:rsidR="00A471B5">
        <w:rPr>
          <w:rFonts w:eastAsia="Times New Roman"/>
          <w:i/>
          <w:color w:val="000000"/>
        </w:rPr>
        <w:t>Оптические приборы.</w:t>
      </w:r>
    </w:p>
    <w:p w14:paraId="31E62B21" w14:textId="77777777" w:rsidR="00A471B5" w:rsidRPr="00AB37E9" w:rsidRDefault="00A471B5" w:rsidP="003871F3">
      <w:pPr>
        <w:spacing w:line="276" w:lineRule="auto"/>
        <w:ind w:firstLine="709"/>
        <w:jc w:val="both"/>
        <w:rPr>
          <w:rFonts w:eastAsia="Times New Roman"/>
          <w:i/>
        </w:rPr>
      </w:pPr>
      <w:r>
        <w:rPr>
          <w:rFonts w:eastAsia="Times New Roman"/>
          <w:i/>
          <w:color w:val="000000"/>
        </w:rPr>
        <w:t>Световые величины. Сила света. Освещенность. Законы освещенности.</w:t>
      </w:r>
    </w:p>
    <w:p w14:paraId="661151CD" w14:textId="77777777" w:rsidR="002948BE" w:rsidRDefault="002948BE" w:rsidP="003871F3">
      <w:pPr>
        <w:pStyle w:val="Style13"/>
        <w:widowControl/>
        <w:spacing w:line="276" w:lineRule="auto"/>
        <w:rPr>
          <w:rStyle w:val="FontStyle28"/>
        </w:rPr>
      </w:pPr>
      <w:r>
        <w:rPr>
          <w:rStyle w:val="FontStyle28"/>
        </w:rPr>
        <w:t>Фронтальная лабораторная работы:</w:t>
      </w:r>
    </w:p>
    <w:p w14:paraId="417C0F62" w14:textId="77777777" w:rsidR="00EA5A9A" w:rsidRDefault="00950FA3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950FA3">
        <w:rPr>
          <w:rStyle w:val="FontStyle28"/>
          <w:b w:val="0"/>
        </w:rPr>
        <w:t>Определение внутреннего сопротивления и ЭДС источника тока.</w:t>
      </w:r>
      <w:r w:rsidR="00EA5A9A" w:rsidRPr="00EA5A9A">
        <w:rPr>
          <w:rStyle w:val="FontStyle28"/>
          <w:b w:val="0"/>
        </w:rPr>
        <w:t xml:space="preserve"> </w:t>
      </w:r>
    </w:p>
    <w:p w14:paraId="4F6705F5" w14:textId="77777777" w:rsidR="00EA5A9A" w:rsidRPr="00950FA3" w:rsidRDefault="00EA5A9A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950FA3">
        <w:rPr>
          <w:rStyle w:val="FontStyle28"/>
          <w:b w:val="0"/>
        </w:rPr>
        <w:t>Измерение электрического сопротивления.</w:t>
      </w:r>
    </w:p>
    <w:p w14:paraId="3E5C5C4C" w14:textId="77777777" w:rsidR="00EA5A9A" w:rsidRPr="00950FA3" w:rsidRDefault="00EA5A9A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950FA3">
        <w:rPr>
          <w:rStyle w:val="FontStyle28"/>
          <w:b w:val="0"/>
        </w:rPr>
        <w:t>Измерение силы тока и напряжения.</w:t>
      </w:r>
    </w:p>
    <w:p w14:paraId="784DB6B5" w14:textId="77777777" w:rsidR="00950FA3" w:rsidRPr="00950FA3" w:rsidRDefault="00950FA3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950FA3">
        <w:rPr>
          <w:rStyle w:val="FontStyle28"/>
          <w:b w:val="0"/>
        </w:rPr>
        <w:t>Наблюдение действия магнитного поля на проводник с током.</w:t>
      </w:r>
    </w:p>
    <w:p w14:paraId="58673B8F" w14:textId="77777777" w:rsidR="00950FA3" w:rsidRDefault="00950FA3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950FA3">
        <w:rPr>
          <w:rStyle w:val="FontStyle28"/>
          <w:b w:val="0"/>
        </w:rPr>
        <w:t>Изучение явления электромагнитной индукции.</w:t>
      </w:r>
    </w:p>
    <w:p w14:paraId="0B64B5E5" w14:textId="77777777" w:rsidR="00950FA3" w:rsidRDefault="00950FA3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>
        <w:rPr>
          <w:rStyle w:val="FontStyle28"/>
          <w:b w:val="0"/>
        </w:rPr>
        <w:t>Определение числа витков в обмотке трансформатора.</w:t>
      </w:r>
    </w:p>
    <w:p w14:paraId="31A2B69C" w14:textId="77777777" w:rsidR="00950FA3" w:rsidRDefault="00D92DA7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>
        <w:rPr>
          <w:rStyle w:val="FontStyle28"/>
          <w:b w:val="0"/>
        </w:rPr>
        <w:t>Наблюдение интерференции и дифракции.</w:t>
      </w:r>
    </w:p>
    <w:p w14:paraId="4A443CCA" w14:textId="77777777" w:rsidR="00D92DA7" w:rsidRDefault="00D92DA7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>
        <w:rPr>
          <w:rStyle w:val="FontStyle28"/>
          <w:b w:val="0"/>
        </w:rPr>
        <w:t>Оценка длины световой волны по наблюдению дифракции света от щели.</w:t>
      </w:r>
    </w:p>
    <w:p w14:paraId="36DCDB1D" w14:textId="77777777" w:rsidR="00D92DA7" w:rsidRDefault="00D92DA7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>
        <w:rPr>
          <w:rStyle w:val="FontStyle28"/>
          <w:b w:val="0"/>
        </w:rPr>
        <w:t>Определение показателя преломления стекла с помощью плоскопараллельной пластинки.</w:t>
      </w:r>
    </w:p>
    <w:p w14:paraId="51CEB72F" w14:textId="77777777" w:rsidR="00D92DA7" w:rsidRPr="00950FA3" w:rsidRDefault="00D92DA7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>
        <w:rPr>
          <w:rStyle w:val="FontStyle28"/>
          <w:b w:val="0"/>
        </w:rPr>
        <w:t>Определение главного фокусного расстояния и оптической силы собирающей линзы.</w:t>
      </w:r>
    </w:p>
    <w:p w14:paraId="02566324" w14:textId="77777777" w:rsidR="00486B8D" w:rsidRPr="00486B8D" w:rsidRDefault="00486B8D" w:rsidP="003871F3">
      <w:pPr>
        <w:spacing w:line="276" w:lineRule="auto"/>
        <w:rPr>
          <w:rFonts w:eastAsia="Times New Roman"/>
        </w:rPr>
      </w:pPr>
    </w:p>
    <w:p w14:paraId="4726001E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lastRenderedPageBreak/>
        <w:t>Основы специальной теории относительности</w:t>
      </w:r>
      <w:r w:rsidR="00B850C5">
        <w:rPr>
          <w:rFonts w:eastAsia="Times New Roman"/>
          <w:b/>
          <w:bCs/>
          <w:color w:val="000000"/>
        </w:rPr>
        <w:t xml:space="preserve"> (6ч)</w:t>
      </w:r>
    </w:p>
    <w:p w14:paraId="17DF66E7" w14:textId="77777777" w:rsidR="00486B8D" w:rsidRDefault="00A0448F" w:rsidP="003871F3">
      <w:pPr>
        <w:spacing w:line="276" w:lineRule="auto"/>
        <w:ind w:firstLine="709"/>
        <w:jc w:val="both"/>
        <w:rPr>
          <w:rFonts w:eastAsia="Times New Roman"/>
          <w:color w:val="000000"/>
        </w:rPr>
      </w:pPr>
      <w:r>
        <w:rPr>
          <w:rFonts w:eastAsia="Times New Roman"/>
          <w:i/>
          <w:color w:val="000000"/>
        </w:rPr>
        <w:t xml:space="preserve">Экспериментальные основания теории относительности. Постулаты специальной теории относительности. Предельность и абсолютность скорости света. </w:t>
      </w:r>
      <w:r w:rsidR="00486B8D" w:rsidRPr="00486B8D">
        <w:rPr>
          <w:rFonts w:eastAsia="Times New Roman"/>
          <w:color w:val="000000"/>
        </w:rPr>
        <w:t xml:space="preserve">Инвариантность модуля скорости света в вакууме. Принцип относительности Эйнштейна. </w:t>
      </w:r>
      <w:r w:rsidR="00486B8D" w:rsidRPr="00486B8D">
        <w:rPr>
          <w:rFonts w:eastAsia="Times New Roman"/>
          <w:i/>
          <w:iCs/>
          <w:color w:val="000000"/>
        </w:rPr>
        <w:t xml:space="preserve">Пространство и время в специальной теории относительности. </w:t>
      </w:r>
      <w:r>
        <w:rPr>
          <w:rFonts w:eastAsia="Times New Roman"/>
          <w:i/>
          <w:iCs/>
          <w:color w:val="000000"/>
        </w:rPr>
        <w:t xml:space="preserve">Релятивистский закон преобразования скорости. </w:t>
      </w:r>
      <w:r w:rsidR="00486B8D" w:rsidRPr="00486B8D">
        <w:rPr>
          <w:rFonts w:eastAsia="Times New Roman"/>
          <w:i/>
          <w:iCs/>
          <w:color w:val="000000"/>
        </w:rPr>
        <w:t>Энергия и импульс свободной частицы.</w:t>
      </w:r>
      <w:r w:rsidR="00486B8D" w:rsidRPr="00486B8D">
        <w:rPr>
          <w:rFonts w:eastAsia="Times New Roman"/>
          <w:color w:val="000000"/>
        </w:rPr>
        <w:t xml:space="preserve"> Связь массы и энергии свободной частицы. Энергия покоя.</w:t>
      </w:r>
    </w:p>
    <w:p w14:paraId="707B7AE4" w14:textId="77777777" w:rsidR="00C7084A" w:rsidRPr="00486B8D" w:rsidRDefault="00C7084A" w:rsidP="003871F3">
      <w:pPr>
        <w:spacing w:line="276" w:lineRule="auto"/>
        <w:ind w:firstLine="709"/>
        <w:jc w:val="both"/>
        <w:rPr>
          <w:rFonts w:eastAsia="Times New Roman"/>
        </w:rPr>
      </w:pPr>
    </w:p>
    <w:p w14:paraId="4C2667E6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Квантовая физика. Физика атома и атомного ядра</w:t>
      </w:r>
      <w:r w:rsidR="00B850C5">
        <w:rPr>
          <w:rFonts w:eastAsia="Times New Roman"/>
          <w:b/>
          <w:bCs/>
          <w:color w:val="000000"/>
        </w:rPr>
        <w:t xml:space="preserve"> (51ч)</w:t>
      </w:r>
    </w:p>
    <w:p w14:paraId="786CD21F" w14:textId="77777777" w:rsidR="00486B8D" w:rsidRPr="00B973FB" w:rsidRDefault="00486B8D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486B8D">
        <w:rPr>
          <w:rFonts w:eastAsia="Times New Roman"/>
          <w:color w:val="000000"/>
        </w:rPr>
        <w:t>Предмет и задачи квантовой физики. Тепловое излучение.</w:t>
      </w:r>
      <w:r w:rsidR="00B973FB">
        <w:rPr>
          <w:rFonts w:eastAsia="Times New Roman"/>
          <w:color w:val="000000"/>
        </w:rPr>
        <w:t xml:space="preserve"> </w:t>
      </w:r>
      <w:r w:rsidR="00B973FB">
        <w:rPr>
          <w:rFonts w:eastAsia="Times New Roman"/>
          <w:i/>
          <w:color w:val="000000"/>
        </w:rPr>
        <w:t>Законы теплового излучения.</w:t>
      </w:r>
      <w:r w:rsidRPr="00486B8D">
        <w:rPr>
          <w:rFonts w:eastAsia="Times New Roman"/>
          <w:color w:val="000000"/>
        </w:rPr>
        <w:t xml:space="preserve"> Распределение энергии в спектре абсолютно черного тела.</w:t>
      </w:r>
    </w:p>
    <w:p w14:paraId="01C5DADD" w14:textId="77777777" w:rsidR="00486B8D" w:rsidRPr="00B973FB" w:rsidRDefault="00486B8D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486B8D">
        <w:rPr>
          <w:rFonts w:eastAsia="Times New Roman"/>
          <w:color w:val="000000"/>
        </w:rPr>
        <w:t>Гипотеза М. Планка о квантах. Фотоэффект. Опыты А.Г. Столетова, законы фотоэффекта. Уравнение А. Эйнштейна для фотоэффекта.</w:t>
      </w:r>
      <w:r w:rsidR="00B973FB">
        <w:rPr>
          <w:rFonts w:eastAsia="Times New Roman"/>
          <w:color w:val="000000"/>
        </w:rPr>
        <w:t xml:space="preserve"> </w:t>
      </w:r>
      <w:r w:rsidR="00B973FB">
        <w:rPr>
          <w:rFonts w:eastAsia="Times New Roman"/>
          <w:i/>
          <w:color w:val="000000"/>
        </w:rPr>
        <w:t>Применение фотоэффекта.</w:t>
      </w:r>
    </w:p>
    <w:p w14:paraId="1E69FD78" w14:textId="77777777" w:rsidR="00486B8D" w:rsidRPr="00B66B2A" w:rsidRDefault="00486B8D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486B8D">
        <w:rPr>
          <w:rFonts w:eastAsia="Times New Roman"/>
          <w:color w:val="000000"/>
        </w:rPr>
        <w:t>Фотон.</w:t>
      </w:r>
      <w:r w:rsidR="00B973FB">
        <w:rPr>
          <w:rFonts w:eastAsia="Times New Roman"/>
          <w:i/>
          <w:color w:val="000000"/>
        </w:rPr>
        <w:t xml:space="preserve"> </w:t>
      </w:r>
      <w:r w:rsidRPr="00486B8D">
        <w:rPr>
          <w:rFonts w:eastAsia="Times New Roman"/>
          <w:i/>
          <w:iCs/>
          <w:color w:val="000000"/>
        </w:rPr>
        <w:t>Опыты П.Н. Лебедева и С.И. Вавилова</w:t>
      </w:r>
      <w:r w:rsidR="00B66B2A">
        <w:rPr>
          <w:rFonts w:eastAsia="Times New Roman"/>
          <w:color w:val="000000"/>
        </w:rPr>
        <w:t xml:space="preserve">. </w:t>
      </w:r>
      <w:r w:rsidR="00B66B2A" w:rsidRPr="00486B8D">
        <w:rPr>
          <w:rFonts w:eastAsia="Times New Roman"/>
          <w:color w:val="000000"/>
        </w:rPr>
        <w:t>Давление света.</w:t>
      </w:r>
      <w:r w:rsidR="00B66B2A">
        <w:rPr>
          <w:rFonts w:eastAsia="Times New Roman"/>
          <w:color w:val="000000"/>
        </w:rPr>
        <w:t xml:space="preserve"> </w:t>
      </w:r>
      <w:r w:rsidR="00B66B2A">
        <w:rPr>
          <w:rFonts w:eastAsia="Times New Roman"/>
          <w:i/>
          <w:color w:val="000000"/>
        </w:rPr>
        <w:t>Опыт Боте.</w:t>
      </w:r>
    </w:p>
    <w:p w14:paraId="632DAC60" w14:textId="77777777" w:rsidR="00486B8D" w:rsidRPr="00486B8D" w:rsidRDefault="00B973FB" w:rsidP="003871F3">
      <w:pPr>
        <w:spacing w:line="276" w:lineRule="auto"/>
        <w:ind w:firstLine="709"/>
        <w:jc w:val="both"/>
        <w:rPr>
          <w:rFonts w:eastAsia="Times New Roman"/>
        </w:rPr>
      </w:pPr>
      <w:r>
        <w:rPr>
          <w:rFonts w:eastAsia="Times New Roman"/>
          <w:i/>
          <w:color w:val="000000"/>
        </w:rPr>
        <w:t xml:space="preserve">Доказательство сложной структуры атомов. </w:t>
      </w:r>
      <w:r w:rsidR="00486B8D" w:rsidRPr="00486B8D">
        <w:rPr>
          <w:rFonts w:eastAsia="Times New Roman"/>
          <w:color w:val="000000"/>
        </w:rPr>
        <w:t>Модели строения атома.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Квантовые постулаты Бора. Стационарные состояния. </w:t>
      </w:r>
      <w:r w:rsidR="00486B8D" w:rsidRPr="00486B8D">
        <w:rPr>
          <w:rFonts w:eastAsia="Times New Roman"/>
          <w:color w:val="000000"/>
        </w:rPr>
        <w:t xml:space="preserve">Объяснение линейчатого спектра водорода на основе квантовых постулатов Н. Бора. </w:t>
      </w:r>
      <w:r w:rsidR="00B66B2A">
        <w:rPr>
          <w:rFonts w:eastAsia="Times New Roman"/>
          <w:i/>
          <w:color w:val="000000"/>
        </w:rPr>
        <w:t xml:space="preserve">Обобщенная формула Бальмара. Опыт Франка-Герца. </w:t>
      </w:r>
      <w:r w:rsidR="00486B8D" w:rsidRPr="00486B8D">
        <w:rPr>
          <w:rFonts w:eastAsia="Times New Roman"/>
          <w:color w:val="000000"/>
        </w:rPr>
        <w:t>Спонтанное и вынужденное излучение света.</w:t>
      </w:r>
      <w:r w:rsidR="00B66B2A">
        <w:rPr>
          <w:rFonts w:eastAsia="Times New Roman"/>
          <w:color w:val="000000"/>
        </w:rPr>
        <w:t xml:space="preserve"> </w:t>
      </w:r>
      <w:r w:rsidR="00B66B2A">
        <w:rPr>
          <w:rFonts w:eastAsia="Times New Roman"/>
          <w:i/>
          <w:color w:val="000000"/>
        </w:rPr>
        <w:t>Волновые свойства частиц вещества.</w:t>
      </w:r>
      <w:r w:rsidRPr="00B973FB">
        <w:rPr>
          <w:rFonts w:eastAsia="Times New Roman"/>
          <w:i/>
          <w:iCs/>
          <w:color w:val="000000"/>
        </w:rPr>
        <w:t xml:space="preserve"> </w:t>
      </w:r>
      <w:r w:rsidRPr="00486B8D">
        <w:rPr>
          <w:rFonts w:eastAsia="Times New Roman"/>
          <w:color w:val="000000"/>
        </w:rPr>
        <w:t xml:space="preserve"> Гипотеза Л. де Бройля о волновых свойствах частиц. Корпускулярно-</w:t>
      </w:r>
      <w:r w:rsidRPr="00486B8D">
        <w:rPr>
          <w:rFonts w:eastAsia="Times New Roman"/>
          <w:color w:val="000000"/>
        </w:rPr>
        <w:softHyphen/>
        <w:t xml:space="preserve">волновой дуализм. </w:t>
      </w:r>
      <w:r w:rsidRPr="00486B8D">
        <w:rPr>
          <w:rFonts w:eastAsia="Times New Roman"/>
          <w:i/>
          <w:iCs/>
          <w:color w:val="000000"/>
        </w:rPr>
        <w:t>Дифракция электронов.</w:t>
      </w:r>
      <w:r w:rsidRPr="00486B8D">
        <w:rPr>
          <w:rFonts w:eastAsia="Times New Roman"/>
          <w:color w:val="000000"/>
        </w:rPr>
        <w:t xml:space="preserve"> Соотношение неопределенностей Гейзенберга.</w:t>
      </w:r>
    </w:p>
    <w:p w14:paraId="6A3AD02A" w14:textId="77777777" w:rsidR="00486B8D" w:rsidRPr="00486B8D" w:rsidRDefault="006B553D" w:rsidP="006B553D">
      <w:pPr>
        <w:spacing w:line="276" w:lineRule="auto"/>
        <w:ind w:firstLine="700"/>
        <w:jc w:val="both"/>
        <w:rPr>
          <w:rFonts w:eastAsia="Times New Roman"/>
        </w:rPr>
      </w:pPr>
      <w:r>
        <w:rPr>
          <w:rFonts w:eastAsia="Times New Roman"/>
          <w:i/>
          <w:color w:val="000000"/>
        </w:rPr>
        <w:t xml:space="preserve">Атомное ядро. </w:t>
      </w:r>
      <w:r w:rsidR="00486B8D" w:rsidRPr="00486B8D">
        <w:rPr>
          <w:rFonts w:eastAsia="Times New Roman"/>
          <w:color w:val="000000"/>
        </w:rPr>
        <w:t>Состав и строение атомного ядра. Изотопы. Ядерные силы. Дефект массы и энергия связи ядра.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i/>
          <w:color w:val="000000"/>
        </w:rPr>
        <w:t xml:space="preserve">Модели строения атомного ядра. Радиоактивность. Альфа-распад. Бета-распад. </w:t>
      </w:r>
      <w:r w:rsidR="00486B8D" w:rsidRPr="00486B8D">
        <w:rPr>
          <w:rFonts w:eastAsia="Times New Roman"/>
          <w:color w:val="000000"/>
        </w:rPr>
        <w:t>Закон радиоактивного распада. Ядерные реакции, реакции деления и синтеза. Цепная реакция деления ядер. Ядерная энергетика. Термоядерный синтез.</w:t>
      </w:r>
      <w:r>
        <w:rPr>
          <w:rFonts w:eastAsia="Times New Roman"/>
          <w:i/>
          <w:color w:val="000000"/>
        </w:rPr>
        <w:t xml:space="preserve"> Свойства ионизирующих излучений. Взаимодействие с веществом.</w:t>
      </w:r>
      <w:r w:rsidR="00486B8D" w:rsidRPr="00486B8D">
        <w:rPr>
          <w:rFonts w:eastAsia="Times New Roman"/>
          <w:color w:val="000000"/>
        </w:rPr>
        <w:t xml:space="preserve"> </w:t>
      </w:r>
    </w:p>
    <w:p w14:paraId="6D50CDAC" w14:textId="77777777" w:rsidR="00486B8D" w:rsidRPr="006F4484" w:rsidRDefault="00486B8D" w:rsidP="003871F3">
      <w:pPr>
        <w:spacing w:line="276" w:lineRule="auto"/>
        <w:ind w:firstLine="709"/>
        <w:jc w:val="both"/>
        <w:rPr>
          <w:rFonts w:eastAsia="Times New Roman"/>
          <w:i/>
        </w:rPr>
      </w:pPr>
      <w:r w:rsidRPr="00486B8D">
        <w:rPr>
          <w:rFonts w:eastAsia="Times New Roman"/>
          <w:color w:val="000000"/>
        </w:rPr>
        <w:t>Элементарные частицы.</w:t>
      </w:r>
      <w:r w:rsidR="006F4484">
        <w:rPr>
          <w:rFonts w:eastAsia="Times New Roman"/>
          <w:color w:val="000000"/>
        </w:rPr>
        <w:t xml:space="preserve"> </w:t>
      </w:r>
      <w:r w:rsidR="006F4484">
        <w:rPr>
          <w:rFonts w:eastAsia="Times New Roman"/>
          <w:i/>
          <w:color w:val="000000"/>
        </w:rPr>
        <w:t>Электрон. Протон. Нейтрон. Нейтрино. Античастица.</w:t>
      </w:r>
      <w:r w:rsidRPr="00486B8D">
        <w:rPr>
          <w:rFonts w:eastAsia="Times New Roman"/>
          <w:color w:val="000000"/>
        </w:rPr>
        <w:t xml:space="preserve"> </w:t>
      </w:r>
      <w:r w:rsidRPr="00486B8D">
        <w:rPr>
          <w:rFonts w:eastAsia="Times New Roman"/>
          <w:i/>
          <w:iCs/>
          <w:color w:val="000000"/>
        </w:rPr>
        <w:t xml:space="preserve">Ускорители элементарных частиц. </w:t>
      </w:r>
      <w:r w:rsidR="006F4484">
        <w:rPr>
          <w:rFonts w:eastAsia="Times New Roman"/>
          <w:i/>
          <w:iCs/>
          <w:color w:val="000000"/>
        </w:rPr>
        <w:t xml:space="preserve">Превращение элементарных частиц. Классификация элементарных частиц. </w:t>
      </w:r>
      <w:r w:rsidR="006F4484" w:rsidRPr="00486B8D">
        <w:rPr>
          <w:rFonts w:eastAsia="Times New Roman"/>
          <w:color w:val="000000"/>
        </w:rPr>
        <w:t>Фундаментальные взаимодействия.</w:t>
      </w:r>
      <w:r w:rsidR="006F4484">
        <w:rPr>
          <w:rFonts w:eastAsia="Times New Roman"/>
          <w:color w:val="000000"/>
        </w:rPr>
        <w:t xml:space="preserve"> </w:t>
      </w:r>
      <w:r w:rsidR="006F4484">
        <w:rPr>
          <w:rFonts w:eastAsia="Times New Roman"/>
          <w:i/>
          <w:color w:val="000000"/>
        </w:rPr>
        <w:t>Фундаментальные элементарные частицы.</w:t>
      </w:r>
    </w:p>
    <w:p w14:paraId="4FEF2756" w14:textId="77777777" w:rsidR="002948BE" w:rsidRDefault="002948BE" w:rsidP="003871F3">
      <w:pPr>
        <w:pStyle w:val="Style13"/>
        <w:widowControl/>
        <w:spacing w:line="276" w:lineRule="auto"/>
        <w:rPr>
          <w:rStyle w:val="FontStyle28"/>
        </w:rPr>
      </w:pPr>
      <w:r>
        <w:rPr>
          <w:rStyle w:val="FontStyle28"/>
        </w:rPr>
        <w:t>Фронтальная лабораторная работы:</w:t>
      </w:r>
    </w:p>
    <w:p w14:paraId="24C4DECB" w14:textId="77777777" w:rsidR="002142EA" w:rsidRPr="002142EA" w:rsidRDefault="002142EA" w:rsidP="00EA5A9A">
      <w:pPr>
        <w:pStyle w:val="Style13"/>
        <w:widowControl/>
        <w:numPr>
          <w:ilvl w:val="0"/>
          <w:numId w:val="27"/>
        </w:numPr>
        <w:spacing w:line="276" w:lineRule="auto"/>
        <w:rPr>
          <w:rStyle w:val="FontStyle28"/>
          <w:b w:val="0"/>
        </w:rPr>
      </w:pPr>
      <w:r w:rsidRPr="002142EA">
        <w:rPr>
          <w:rStyle w:val="FontStyle28"/>
          <w:b w:val="0"/>
        </w:rPr>
        <w:t>Изучение треков заряженных частиц по готовым фотографиям.</w:t>
      </w:r>
    </w:p>
    <w:p w14:paraId="2FA3CF57" w14:textId="77777777" w:rsidR="00486B8D" w:rsidRPr="002142EA" w:rsidRDefault="00486B8D" w:rsidP="003871F3">
      <w:pPr>
        <w:spacing w:line="276" w:lineRule="auto"/>
        <w:ind w:firstLine="709"/>
        <w:jc w:val="both"/>
        <w:rPr>
          <w:rFonts w:eastAsia="Times New Roman"/>
          <w:bCs/>
          <w:color w:val="000000"/>
        </w:rPr>
      </w:pPr>
    </w:p>
    <w:p w14:paraId="3A55FBEC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b/>
          <w:bCs/>
          <w:color w:val="000000"/>
        </w:rPr>
        <w:t>Строение Вселенной</w:t>
      </w:r>
      <w:r w:rsidR="00B850C5">
        <w:rPr>
          <w:rFonts w:eastAsia="Times New Roman"/>
          <w:b/>
          <w:bCs/>
          <w:color w:val="000000"/>
        </w:rPr>
        <w:t xml:space="preserve"> (12ч)</w:t>
      </w:r>
    </w:p>
    <w:p w14:paraId="0FAE52DF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Применимость законов физики для объяснения природы космических объектов</w:t>
      </w:r>
      <w:r w:rsidRPr="00486B8D">
        <w:rPr>
          <w:rFonts w:eastAsia="Times New Roman"/>
          <w:i/>
          <w:iCs/>
          <w:color w:val="000000"/>
        </w:rPr>
        <w:t xml:space="preserve">. </w:t>
      </w:r>
      <w:r w:rsidRPr="00486B8D">
        <w:rPr>
          <w:rFonts w:eastAsia="Times New Roman"/>
          <w:color w:val="000000"/>
        </w:rPr>
        <w:t xml:space="preserve">Солнечная система. </w:t>
      </w:r>
      <w:r w:rsidR="004E1C67">
        <w:rPr>
          <w:rFonts w:eastAsia="Times New Roman"/>
          <w:i/>
          <w:color w:val="000000"/>
        </w:rPr>
        <w:t xml:space="preserve">Планеты Солнечной системы и их спутники. Солнце. </w:t>
      </w:r>
      <w:r w:rsidRPr="00486B8D">
        <w:rPr>
          <w:rFonts w:eastAsia="Times New Roman"/>
          <w:color w:val="000000"/>
        </w:rPr>
        <w:t>Звезды и источники их энергии. Классификация звезд. Эволюция Солнца и звезд.</w:t>
      </w:r>
    </w:p>
    <w:p w14:paraId="2DADE917" w14:textId="77777777" w:rsidR="00486B8D" w:rsidRPr="00486B8D" w:rsidRDefault="00486B8D" w:rsidP="003871F3">
      <w:pPr>
        <w:spacing w:line="276" w:lineRule="auto"/>
        <w:ind w:firstLine="709"/>
        <w:jc w:val="both"/>
        <w:rPr>
          <w:rFonts w:eastAsia="Times New Roman"/>
        </w:rPr>
      </w:pPr>
      <w:r w:rsidRPr="00486B8D">
        <w:rPr>
          <w:rFonts w:eastAsia="Times New Roman"/>
          <w:color w:val="000000"/>
        </w:rPr>
        <w:t>Галактика.</w:t>
      </w:r>
      <w:r w:rsidR="004E1C67">
        <w:rPr>
          <w:rFonts w:eastAsia="Times New Roman"/>
          <w:color w:val="000000"/>
        </w:rPr>
        <w:t xml:space="preserve"> </w:t>
      </w:r>
      <w:r w:rsidR="004E1C67">
        <w:rPr>
          <w:rFonts w:eastAsia="Times New Roman"/>
          <w:i/>
          <w:color w:val="000000"/>
        </w:rPr>
        <w:t xml:space="preserve">Строение галактики. </w:t>
      </w:r>
      <w:r w:rsidRPr="00486B8D">
        <w:rPr>
          <w:rFonts w:eastAsia="Times New Roman"/>
          <w:color w:val="000000"/>
        </w:rPr>
        <w:t xml:space="preserve">Другие галактики. </w:t>
      </w:r>
      <w:r w:rsidR="004E1C67" w:rsidRPr="004E1C67">
        <w:rPr>
          <w:rFonts w:eastAsia="Times New Roman"/>
          <w:i/>
          <w:color w:val="000000"/>
        </w:rPr>
        <w:t>Состав и структура Галактики.</w:t>
      </w:r>
      <w:r w:rsidR="004E1C67">
        <w:rPr>
          <w:rFonts w:eastAsia="Times New Roman"/>
          <w:color w:val="000000"/>
        </w:rPr>
        <w:t xml:space="preserve"> </w:t>
      </w:r>
      <w:r w:rsidR="004E1C67" w:rsidRPr="004E1C67">
        <w:rPr>
          <w:rFonts w:eastAsia="Times New Roman"/>
          <w:i/>
          <w:color w:val="000000"/>
        </w:rPr>
        <w:t>Туманность. Млечный путь</w:t>
      </w:r>
      <w:r w:rsidR="004E1C67">
        <w:rPr>
          <w:rFonts w:eastAsia="Times New Roman"/>
          <w:color w:val="000000"/>
        </w:rPr>
        <w:t xml:space="preserve">. </w:t>
      </w:r>
      <w:r w:rsidRPr="00486B8D">
        <w:rPr>
          <w:rFonts w:eastAsia="Times New Roman"/>
          <w:color w:val="000000"/>
        </w:rPr>
        <w:t xml:space="preserve">Пространственно-временные масштабы наблюдаемой Вселенной. Представление об эволюции Вселенной. </w:t>
      </w:r>
      <w:r w:rsidRPr="00486B8D">
        <w:rPr>
          <w:rFonts w:eastAsia="Times New Roman"/>
          <w:i/>
          <w:iCs/>
          <w:color w:val="000000"/>
        </w:rPr>
        <w:t xml:space="preserve">Темная материя и темная энергия. </w:t>
      </w:r>
    </w:p>
    <w:p w14:paraId="03D3D40D" w14:textId="77777777" w:rsidR="00486B8D" w:rsidRPr="00486B8D" w:rsidRDefault="00486B8D" w:rsidP="00486B8D">
      <w:pPr>
        <w:suppressAutoHyphens/>
        <w:ind w:firstLine="709"/>
        <w:jc w:val="both"/>
        <w:rPr>
          <w:rFonts w:eastAsia="Calibri"/>
        </w:rPr>
      </w:pPr>
    </w:p>
    <w:p w14:paraId="707AAF24" w14:textId="77777777" w:rsidR="00486B8D" w:rsidRDefault="00486B8D" w:rsidP="00486B8D">
      <w:pPr>
        <w:pStyle w:val="Style13"/>
        <w:widowControl/>
        <w:spacing w:before="58"/>
        <w:jc w:val="center"/>
        <w:rPr>
          <w:rStyle w:val="FontStyle28"/>
        </w:rPr>
      </w:pPr>
    </w:p>
    <w:p w14:paraId="2D9DEFAA" w14:textId="77777777" w:rsidR="00AE5C54" w:rsidRDefault="00AE5C54">
      <w:pPr>
        <w:pStyle w:val="Style13"/>
        <w:widowControl/>
        <w:spacing w:before="53"/>
        <w:jc w:val="both"/>
        <w:rPr>
          <w:rStyle w:val="FontStyle28"/>
        </w:rPr>
      </w:pPr>
    </w:p>
    <w:p w14:paraId="1F0022B4" w14:textId="77777777" w:rsidR="00AE5C54" w:rsidRDefault="00AE5C54">
      <w:pPr>
        <w:pStyle w:val="Style13"/>
        <w:widowControl/>
        <w:spacing w:before="53"/>
        <w:jc w:val="both"/>
        <w:rPr>
          <w:rStyle w:val="FontStyle28"/>
        </w:rPr>
      </w:pPr>
    </w:p>
    <w:p w14:paraId="634013FA" w14:textId="77777777" w:rsidR="00451B87" w:rsidRDefault="00451B87">
      <w:pPr>
        <w:pStyle w:val="Style13"/>
        <w:widowControl/>
        <w:spacing w:before="53"/>
        <w:jc w:val="both"/>
        <w:rPr>
          <w:rStyle w:val="FontStyle28"/>
        </w:rPr>
      </w:pPr>
    </w:p>
    <w:p w14:paraId="2C4B4DB1" w14:textId="77777777" w:rsidR="00451B87" w:rsidRDefault="00451B87">
      <w:pPr>
        <w:pStyle w:val="Style13"/>
        <w:widowControl/>
        <w:spacing w:before="53"/>
        <w:jc w:val="both"/>
        <w:rPr>
          <w:rStyle w:val="FontStyle28"/>
        </w:rPr>
      </w:pPr>
    </w:p>
    <w:p w14:paraId="5FF03A0B" w14:textId="77777777" w:rsidR="00451B87" w:rsidRDefault="00451B87">
      <w:pPr>
        <w:pStyle w:val="Style13"/>
        <w:widowControl/>
        <w:spacing w:before="53"/>
        <w:jc w:val="both"/>
        <w:rPr>
          <w:rStyle w:val="FontStyle28"/>
        </w:rPr>
      </w:pPr>
    </w:p>
    <w:p w14:paraId="1DEFA16C" w14:textId="77777777" w:rsidR="00451B87" w:rsidRDefault="00451B87">
      <w:pPr>
        <w:pStyle w:val="Style13"/>
        <w:widowControl/>
        <w:spacing w:before="53"/>
        <w:jc w:val="both"/>
        <w:rPr>
          <w:rStyle w:val="FontStyle28"/>
        </w:rPr>
      </w:pPr>
    </w:p>
    <w:p w14:paraId="0D107585" w14:textId="77777777" w:rsidR="00451B87" w:rsidRDefault="00451B87">
      <w:pPr>
        <w:pStyle w:val="Style13"/>
        <w:widowControl/>
        <w:spacing w:before="53"/>
        <w:jc w:val="both"/>
        <w:rPr>
          <w:rStyle w:val="FontStyle28"/>
        </w:rPr>
      </w:pPr>
    </w:p>
    <w:p w14:paraId="4B791528" w14:textId="77777777" w:rsidR="00451B87" w:rsidRDefault="00451B87" w:rsidP="00451B87">
      <w:pPr>
        <w:pStyle w:val="Style13"/>
        <w:widowControl/>
        <w:spacing w:before="53"/>
        <w:jc w:val="center"/>
        <w:rPr>
          <w:rStyle w:val="FontStyle28"/>
        </w:rPr>
      </w:pPr>
    </w:p>
    <w:p w14:paraId="7F2D6EF4" w14:textId="77777777" w:rsidR="00AE5C54" w:rsidRDefault="00AE5C54" w:rsidP="007465CE">
      <w:pPr>
        <w:pStyle w:val="Style13"/>
        <w:widowControl/>
        <w:numPr>
          <w:ilvl w:val="0"/>
          <w:numId w:val="24"/>
        </w:numPr>
        <w:spacing w:before="53"/>
        <w:jc w:val="center"/>
        <w:rPr>
          <w:rStyle w:val="FontStyle28"/>
        </w:rPr>
      </w:pPr>
      <w:r>
        <w:rPr>
          <w:rStyle w:val="FontStyle28"/>
        </w:rPr>
        <w:t>ТЕМАТИЧЕСКОЕ ПЛАНИРОВАНИЕ</w:t>
      </w:r>
    </w:p>
    <w:p w14:paraId="0D06752A" w14:textId="77777777" w:rsidR="00AE5C54" w:rsidRDefault="00AE5C54">
      <w:pPr>
        <w:pStyle w:val="Style13"/>
        <w:widowControl/>
        <w:spacing w:before="53"/>
        <w:jc w:val="both"/>
        <w:rPr>
          <w:rStyle w:val="FontStyle28"/>
        </w:rPr>
      </w:pPr>
    </w:p>
    <w:p w14:paraId="4BC97CBC" w14:textId="77777777" w:rsidR="00AE5C54" w:rsidRPr="00C31ECE" w:rsidRDefault="00C31ECE">
      <w:pPr>
        <w:pStyle w:val="Style13"/>
        <w:widowControl/>
        <w:spacing w:before="53"/>
        <w:jc w:val="both"/>
        <w:rPr>
          <w:rStyle w:val="FontStyle28"/>
          <w:b w:val="0"/>
        </w:rPr>
      </w:pPr>
      <w:r w:rsidRPr="00C31ECE">
        <w:rPr>
          <w:rStyle w:val="FontStyle28"/>
          <w:b w:val="0"/>
        </w:rPr>
        <w:t>Учебный предмет «Физика»</w:t>
      </w:r>
      <w:r w:rsidR="002948BE">
        <w:rPr>
          <w:rStyle w:val="FontStyle28"/>
          <w:b w:val="0"/>
        </w:rPr>
        <w:t xml:space="preserve"> углубленный уровень</w:t>
      </w:r>
      <w:r>
        <w:rPr>
          <w:rStyle w:val="FontStyle28"/>
          <w:b w:val="0"/>
        </w:rPr>
        <w:t xml:space="preserve"> в </w:t>
      </w:r>
      <w:r w:rsidR="002948BE">
        <w:rPr>
          <w:rStyle w:val="FontStyle28"/>
          <w:b w:val="0"/>
        </w:rPr>
        <w:t>10-11</w:t>
      </w:r>
      <w:r>
        <w:rPr>
          <w:rStyle w:val="FontStyle28"/>
          <w:b w:val="0"/>
        </w:rPr>
        <w:t xml:space="preserve"> классах изучается в объеме </w:t>
      </w:r>
      <w:r w:rsidR="002948BE">
        <w:rPr>
          <w:rStyle w:val="FontStyle28"/>
          <w:b w:val="0"/>
        </w:rPr>
        <w:t>350</w:t>
      </w:r>
      <w:r>
        <w:rPr>
          <w:rStyle w:val="FontStyle28"/>
          <w:b w:val="0"/>
        </w:rPr>
        <w:t xml:space="preserve"> часов в </w:t>
      </w:r>
      <w:r w:rsidR="002948BE">
        <w:rPr>
          <w:rStyle w:val="FontStyle28"/>
          <w:b w:val="0"/>
        </w:rPr>
        <w:t>10</w:t>
      </w:r>
      <w:r>
        <w:rPr>
          <w:rStyle w:val="FontStyle28"/>
          <w:b w:val="0"/>
        </w:rPr>
        <w:t xml:space="preserve"> </w:t>
      </w:r>
      <w:r w:rsidR="001E5FEE">
        <w:rPr>
          <w:rStyle w:val="FontStyle28"/>
          <w:b w:val="0"/>
        </w:rPr>
        <w:t>классе -</w:t>
      </w:r>
      <w:r>
        <w:rPr>
          <w:rStyle w:val="FontStyle28"/>
          <w:b w:val="0"/>
        </w:rPr>
        <w:t xml:space="preserve"> </w:t>
      </w:r>
      <w:r w:rsidR="002948BE">
        <w:rPr>
          <w:rStyle w:val="FontStyle28"/>
          <w:b w:val="0"/>
        </w:rPr>
        <w:t>1</w:t>
      </w:r>
      <w:r>
        <w:rPr>
          <w:rStyle w:val="FontStyle28"/>
          <w:b w:val="0"/>
        </w:rPr>
        <w:t>7</w:t>
      </w:r>
      <w:r w:rsidR="00E502B4">
        <w:rPr>
          <w:rStyle w:val="FontStyle28"/>
          <w:b w:val="0"/>
        </w:rPr>
        <w:t>5</w:t>
      </w:r>
      <w:r>
        <w:rPr>
          <w:rStyle w:val="FontStyle28"/>
          <w:b w:val="0"/>
        </w:rPr>
        <w:t xml:space="preserve"> часов (</w:t>
      </w:r>
      <w:r w:rsidR="002948BE">
        <w:rPr>
          <w:rStyle w:val="FontStyle28"/>
          <w:b w:val="0"/>
        </w:rPr>
        <w:t>5</w:t>
      </w:r>
      <w:r>
        <w:rPr>
          <w:rStyle w:val="FontStyle28"/>
          <w:b w:val="0"/>
        </w:rPr>
        <w:t xml:space="preserve"> часа в неделю), в </w:t>
      </w:r>
      <w:r w:rsidR="002948BE">
        <w:rPr>
          <w:rStyle w:val="FontStyle28"/>
          <w:b w:val="0"/>
        </w:rPr>
        <w:t>11</w:t>
      </w:r>
      <w:r>
        <w:rPr>
          <w:rStyle w:val="FontStyle28"/>
          <w:b w:val="0"/>
        </w:rPr>
        <w:t xml:space="preserve"> классе – </w:t>
      </w:r>
      <w:r w:rsidR="002948BE">
        <w:rPr>
          <w:rStyle w:val="FontStyle28"/>
          <w:b w:val="0"/>
        </w:rPr>
        <w:t>1</w:t>
      </w:r>
      <w:r>
        <w:rPr>
          <w:rStyle w:val="FontStyle28"/>
          <w:b w:val="0"/>
        </w:rPr>
        <w:t>70 часов (</w:t>
      </w:r>
      <w:r w:rsidR="002948BE">
        <w:rPr>
          <w:rStyle w:val="FontStyle28"/>
          <w:b w:val="0"/>
        </w:rPr>
        <w:t>5часа в неделю).</w:t>
      </w:r>
    </w:p>
    <w:tbl>
      <w:tblPr>
        <w:tblStyle w:val="a4"/>
        <w:tblW w:w="10569" w:type="dxa"/>
        <w:tblLook w:val="04A0" w:firstRow="1" w:lastRow="0" w:firstColumn="1" w:lastColumn="0" w:noHBand="0" w:noVBand="1"/>
      </w:tblPr>
      <w:tblGrid>
        <w:gridCol w:w="735"/>
        <w:gridCol w:w="4760"/>
        <w:gridCol w:w="1701"/>
        <w:gridCol w:w="1701"/>
        <w:gridCol w:w="1672"/>
      </w:tblGrid>
      <w:tr w:rsidR="00C31ECE" w:rsidRPr="00C31ECE" w14:paraId="7F7566A4" w14:textId="77777777" w:rsidTr="00C31ECE">
        <w:trPr>
          <w:trHeight w:val="814"/>
        </w:trPr>
        <w:tc>
          <w:tcPr>
            <w:tcW w:w="735" w:type="dxa"/>
          </w:tcPr>
          <w:p w14:paraId="0BC32625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№</w:t>
            </w:r>
          </w:p>
          <w:p w14:paraId="589B17D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  <w:b w:val="0"/>
              </w:rPr>
              <w:t>п/п</w:t>
            </w:r>
          </w:p>
        </w:tc>
        <w:tc>
          <w:tcPr>
            <w:tcW w:w="4760" w:type="dxa"/>
          </w:tcPr>
          <w:p w14:paraId="50EF1229" w14:textId="77777777" w:rsidR="00C31ECE" w:rsidRPr="00C31ECE" w:rsidRDefault="00C31ECE" w:rsidP="00C31ECE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Название раздела/темы</w:t>
            </w:r>
          </w:p>
        </w:tc>
        <w:tc>
          <w:tcPr>
            <w:tcW w:w="1701" w:type="dxa"/>
          </w:tcPr>
          <w:p w14:paraId="7E98946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Количество часов</w:t>
            </w:r>
          </w:p>
        </w:tc>
        <w:tc>
          <w:tcPr>
            <w:tcW w:w="1701" w:type="dxa"/>
          </w:tcPr>
          <w:p w14:paraId="3E82D1CB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 них лабораторные работы</w:t>
            </w:r>
          </w:p>
        </w:tc>
        <w:tc>
          <w:tcPr>
            <w:tcW w:w="1672" w:type="dxa"/>
          </w:tcPr>
          <w:p w14:paraId="3BB73B94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Из них контрольные работы</w:t>
            </w:r>
          </w:p>
        </w:tc>
      </w:tr>
      <w:tr w:rsidR="00C31ECE" w:rsidRPr="00C31ECE" w14:paraId="4F8D83DA" w14:textId="77777777" w:rsidTr="00C31ECE">
        <w:trPr>
          <w:trHeight w:val="301"/>
        </w:trPr>
        <w:tc>
          <w:tcPr>
            <w:tcW w:w="735" w:type="dxa"/>
          </w:tcPr>
          <w:p w14:paraId="55EFA58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65AE00EF" w14:textId="77777777" w:rsidR="00C31ECE" w:rsidRPr="00C31ECE" w:rsidRDefault="002948BE" w:rsidP="00C31ECE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 xml:space="preserve">10 </w:t>
            </w:r>
            <w:r w:rsidR="00C31ECE" w:rsidRPr="00C31ECE">
              <w:rPr>
                <w:rStyle w:val="FontStyle28"/>
              </w:rPr>
              <w:t>класс</w:t>
            </w:r>
          </w:p>
        </w:tc>
        <w:tc>
          <w:tcPr>
            <w:tcW w:w="1701" w:type="dxa"/>
          </w:tcPr>
          <w:p w14:paraId="5F66C94F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545B88A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5EC53BA1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6FFD448F" w14:textId="77777777" w:rsidTr="00C31ECE">
        <w:trPr>
          <w:trHeight w:val="301"/>
        </w:trPr>
        <w:tc>
          <w:tcPr>
            <w:tcW w:w="735" w:type="dxa"/>
          </w:tcPr>
          <w:p w14:paraId="03081F69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69A9B11F" w14:textId="77777777" w:rsidR="00C31ECE" w:rsidRPr="00C31ECE" w:rsidRDefault="00C31EC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Введение</w:t>
            </w:r>
          </w:p>
        </w:tc>
        <w:tc>
          <w:tcPr>
            <w:tcW w:w="1701" w:type="dxa"/>
          </w:tcPr>
          <w:p w14:paraId="2DFCD206" w14:textId="77777777" w:rsidR="00C31ECE" w:rsidRPr="00C31ECE" w:rsidRDefault="00AF45AD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701" w:type="dxa"/>
          </w:tcPr>
          <w:p w14:paraId="5711FFE7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689324F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31ECE" w:rsidRPr="00C31ECE" w14:paraId="2D37F23B" w14:textId="77777777" w:rsidTr="00C31ECE">
        <w:trPr>
          <w:trHeight w:val="301"/>
        </w:trPr>
        <w:tc>
          <w:tcPr>
            <w:tcW w:w="735" w:type="dxa"/>
          </w:tcPr>
          <w:p w14:paraId="623C0A53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3464ED0B" w14:textId="77777777" w:rsidR="00C31ECE" w:rsidRPr="00C31ECE" w:rsidRDefault="002948B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Механика</w:t>
            </w:r>
          </w:p>
        </w:tc>
        <w:tc>
          <w:tcPr>
            <w:tcW w:w="1701" w:type="dxa"/>
          </w:tcPr>
          <w:p w14:paraId="1EE67F23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44</w:t>
            </w:r>
          </w:p>
        </w:tc>
        <w:tc>
          <w:tcPr>
            <w:tcW w:w="1701" w:type="dxa"/>
          </w:tcPr>
          <w:p w14:paraId="0BA827C7" w14:textId="77777777" w:rsidR="00C31ECE" w:rsidRPr="00C31ECE" w:rsidRDefault="00157CB6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672" w:type="dxa"/>
          </w:tcPr>
          <w:p w14:paraId="4D0AAA66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</w:tr>
      <w:tr w:rsidR="00C31ECE" w:rsidRPr="00C31ECE" w14:paraId="7BA90E19" w14:textId="77777777" w:rsidTr="00C31ECE">
        <w:trPr>
          <w:trHeight w:val="301"/>
        </w:trPr>
        <w:tc>
          <w:tcPr>
            <w:tcW w:w="735" w:type="dxa"/>
          </w:tcPr>
          <w:p w14:paraId="56549FD8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0784F637" w14:textId="77777777" w:rsidR="00C31ECE" w:rsidRPr="00C31ECE" w:rsidRDefault="002948B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Молекулярная физика</w:t>
            </w:r>
          </w:p>
        </w:tc>
        <w:tc>
          <w:tcPr>
            <w:tcW w:w="1701" w:type="dxa"/>
          </w:tcPr>
          <w:p w14:paraId="12E6602B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45</w:t>
            </w:r>
          </w:p>
        </w:tc>
        <w:tc>
          <w:tcPr>
            <w:tcW w:w="1701" w:type="dxa"/>
          </w:tcPr>
          <w:p w14:paraId="2B041056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</w:t>
            </w:r>
          </w:p>
        </w:tc>
        <w:tc>
          <w:tcPr>
            <w:tcW w:w="1672" w:type="dxa"/>
          </w:tcPr>
          <w:p w14:paraId="55F38E5B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C31ECE" w:rsidRPr="00C31ECE" w14:paraId="00406590" w14:textId="77777777" w:rsidTr="00C31ECE">
        <w:trPr>
          <w:trHeight w:val="301"/>
        </w:trPr>
        <w:tc>
          <w:tcPr>
            <w:tcW w:w="735" w:type="dxa"/>
          </w:tcPr>
          <w:p w14:paraId="1F8EDB81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4687B89B" w14:textId="77777777" w:rsidR="00C31ECE" w:rsidRPr="00C31ECE" w:rsidRDefault="002948BE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Электродинамика</w:t>
            </w:r>
          </w:p>
        </w:tc>
        <w:tc>
          <w:tcPr>
            <w:tcW w:w="1701" w:type="dxa"/>
          </w:tcPr>
          <w:p w14:paraId="5FC1FCDB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67</w:t>
            </w:r>
          </w:p>
        </w:tc>
        <w:tc>
          <w:tcPr>
            <w:tcW w:w="1701" w:type="dxa"/>
          </w:tcPr>
          <w:p w14:paraId="300E42A3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672" w:type="dxa"/>
          </w:tcPr>
          <w:p w14:paraId="2E1F4254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6</w:t>
            </w:r>
          </w:p>
        </w:tc>
      </w:tr>
      <w:tr w:rsidR="00C31ECE" w:rsidRPr="00C31ECE" w14:paraId="01DA782F" w14:textId="77777777" w:rsidTr="00C31ECE">
        <w:trPr>
          <w:trHeight w:val="301"/>
        </w:trPr>
        <w:tc>
          <w:tcPr>
            <w:tcW w:w="735" w:type="dxa"/>
          </w:tcPr>
          <w:p w14:paraId="4184FF02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2637C453" w14:textId="77777777" w:rsidR="00C31ECE" w:rsidRPr="00C31ECE" w:rsidRDefault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Физический практикум</w:t>
            </w:r>
          </w:p>
        </w:tc>
        <w:tc>
          <w:tcPr>
            <w:tcW w:w="1701" w:type="dxa"/>
          </w:tcPr>
          <w:p w14:paraId="447368C9" w14:textId="77777777" w:rsidR="00C31ECE" w:rsidRPr="00C31ECE" w:rsidRDefault="009C360E" w:rsidP="004B436F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  <w:r w:rsidR="004B436F">
              <w:rPr>
                <w:rStyle w:val="FontStyle28"/>
                <w:b w:val="0"/>
              </w:rPr>
              <w:t>0</w:t>
            </w:r>
          </w:p>
        </w:tc>
        <w:tc>
          <w:tcPr>
            <w:tcW w:w="1701" w:type="dxa"/>
          </w:tcPr>
          <w:p w14:paraId="1A87CF8C" w14:textId="77777777" w:rsidR="00C31ECE" w:rsidRPr="00C31ECE" w:rsidRDefault="004B436F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672" w:type="dxa"/>
          </w:tcPr>
          <w:p w14:paraId="6731F03E" w14:textId="77777777" w:rsidR="00C31ECE" w:rsidRPr="00C31ECE" w:rsidRDefault="00C31ECE" w:rsidP="00AF45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41051A" w:rsidRPr="00C31ECE" w14:paraId="7444CD68" w14:textId="77777777" w:rsidTr="00C31ECE">
        <w:trPr>
          <w:trHeight w:val="301"/>
        </w:trPr>
        <w:tc>
          <w:tcPr>
            <w:tcW w:w="735" w:type="dxa"/>
          </w:tcPr>
          <w:p w14:paraId="354147A4" w14:textId="77777777" w:rsidR="0041051A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24662AA2" w14:textId="77777777" w:rsidR="0041051A" w:rsidRPr="00C31ECE" w:rsidRDefault="004B436F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Резерв</w:t>
            </w:r>
          </w:p>
        </w:tc>
        <w:tc>
          <w:tcPr>
            <w:tcW w:w="1701" w:type="dxa"/>
          </w:tcPr>
          <w:p w14:paraId="7E7E6157" w14:textId="77777777" w:rsidR="0041051A" w:rsidRDefault="004B436F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  <w:tc>
          <w:tcPr>
            <w:tcW w:w="1701" w:type="dxa"/>
          </w:tcPr>
          <w:p w14:paraId="5169344D" w14:textId="77777777" w:rsidR="0041051A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C0844D0" w14:textId="77777777" w:rsidR="0041051A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41051A" w:rsidRPr="00C31ECE" w14:paraId="28F513EA" w14:textId="77777777" w:rsidTr="00C31ECE">
        <w:trPr>
          <w:trHeight w:val="301"/>
        </w:trPr>
        <w:tc>
          <w:tcPr>
            <w:tcW w:w="735" w:type="dxa"/>
          </w:tcPr>
          <w:p w14:paraId="0E88F390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36F49AA1" w14:textId="77777777" w:rsidR="0041051A" w:rsidRPr="00C31ECE" w:rsidRDefault="0041051A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60DCD89F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36F2634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2A195596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41051A" w:rsidRPr="00AF45AD" w14:paraId="6A1C88A8" w14:textId="77777777" w:rsidTr="00C31ECE">
        <w:trPr>
          <w:trHeight w:val="301"/>
        </w:trPr>
        <w:tc>
          <w:tcPr>
            <w:tcW w:w="735" w:type="dxa"/>
          </w:tcPr>
          <w:p w14:paraId="5D09C93B" w14:textId="77777777" w:rsidR="0041051A" w:rsidRPr="00AF45AD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5B79B260" w14:textId="77777777" w:rsidR="0041051A" w:rsidRPr="00AF45AD" w:rsidRDefault="0041051A" w:rsidP="0041051A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AF45AD">
              <w:rPr>
                <w:rStyle w:val="FontStyle28"/>
              </w:rPr>
              <w:t>Всего</w:t>
            </w:r>
          </w:p>
        </w:tc>
        <w:tc>
          <w:tcPr>
            <w:tcW w:w="1701" w:type="dxa"/>
          </w:tcPr>
          <w:p w14:paraId="66BCF3D3" w14:textId="77777777" w:rsidR="0041051A" w:rsidRPr="00AF45AD" w:rsidRDefault="004B436F" w:rsidP="004105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175</w:t>
            </w:r>
          </w:p>
        </w:tc>
        <w:tc>
          <w:tcPr>
            <w:tcW w:w="1701" w:type="dxa"/>
          </w:tcPr>
          <w:p w14:paraId="79E2D584" w14:textId="77777777" w:rsidR="0041051A" w:rsidRPr="004B436F" w:rsidRDefault="004B436F" w:rsidP="00157CB6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4B436F">
              <w:rPr>
                <w:rStyle w:val="FontStyle28"/>
              </w:rPr>
              <w:t>1</w:t>
            </w:r>
            <w:r w:rsidR="00157CB6">
              <w:rPr>
                <w:rStyle w:val="FontStyle28"/>
              </w:rPr>
              <w:t>1</w:t>
            </w:r>
            <w:r w:rsidRPr="004B436F">
              <w:rPr>
                <w:rStyle w:val="FontStyle28"/>
              </w:rPr>
              <w:t>/5</w:t>
            </w:r>
          </w:p>
        </w:tc>
        <w:tc>
          <w:tcPr>
            <w:tcW w:w="1672" w:type="dxa"/>
          </w:tcPr>
          <w:p w14:paraId="0E26306D" w14:textId="77777777" w:rsidR="0041051A" w:rsidRPr="00AF45AD" w:rsidRDefault="004B436F" w:rsidP="004105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12</w:t>
            </w:r>
          </w:p>
        </w:tc>
      </w:tr>
      <w:tr w:rsidR="0041051A" w:rsidRPr="00C31ECE" w14:paraId="36B56B3B" w14:textId="77777777" w:rsidTr="00C31ECE">
        <w:trPr>
          <w:trHeight w:val="301"/>
        </w:trPr>
        <w:tc>
          <w:tcPr>
            <w:tcW w:w="735" w:type="dxa"/>
          </w:tcPr>
          <w:p w14:paraId="63B384AC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8F5AD0C" w14:textId="77777777" w:rsidR="0041051A" w:rsidRPr="00AF45AD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11 класс</w:t>
            </w:r>
          </w:p>
        </w:tc>
        <w:tc>
          <w:tcPr>
            <w:tcW w:w="1701" w:type="dxa"/>
          </w:tcPr>
          <w:p w14:paraId="03FC9B27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0CD8C8F7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73A25C22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41051A" w:rsidRPr="00C31ECE" w14:paraId="4C06E8D0" w14:textId="77777777" w:rsidTr="00C31ECE">
        <w:trPr>
          <w:trHeight w:val="317"/>
        </w:trPr>
        <w:tc>
          <w:tcPr>
            <w:tcW w:w="735" w:type="dxa"/>
          </w:tcPr>
          <w:p w14:paraId="68DF790B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1.</w:t>
            </w:r>
          </w:p>
        </w:tc>
        <w:tc>
          <w:tcPr>
            <w:tcW w:w="4760" w:type="dxa"/>
          </w:tcPr>
          <w:p w14:paraId="60338731" w14:textId="77777777" w:rsidR="0041051A" w:rsidRPr="00C31ECE" w:rsidRDefault="004B436F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Электромагнитные колебания и волны</w:t>
            </w:r>
          </w:p>
        </w:tc>
        <w:tc>
          <w:tcPr>
            <w:tcW w:w="1701" w:type="dxa"/>
          </w:tcPr>
          <w:p w14:paraId="33D647BB" w14:textId="77777777" w:rsidR="0041051A" w:rsidRPr="00C31ECE" w:rsidRDefault="004B436F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77</w:t>
            </w:r>
          </w:p>
        </w:tc>
        <w:tc>
          <w:tcPr>
            <w:tcW w:w="1701" w:type="dxa"/>
          </w:tcPr>
          <w:p w14:paraId="3E8A9E1C" w14:textId="77777777" w:rsidR="0041051A" w:rsidRPr="00C31ECE" w:rsidRDefault="007721F4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672" w:type="dxa"/>
          </w:tcPr>
          <w:p w14:paraId="66E07575" w14:textId="77777777" w:rsidR="0041051A" w:rsidRPr="00C31ECE" w:rsidRDefault="00C45EF8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</w:t>
            </w:r>
          </w:p>
        </w:tc>
      </w:tr>
      <w:tr w:rsidR="0041051A" w:rsidRPr="00C31ECE" w14:paraId="06D9871E" w14:textId="77777777" w:rsidTr="00C31ECE">
        <w:trPr>
          <w:trHeight w:val="301"/>
        </w:trPr>
        <w:tc>
          <w:tcPr>
            <w:tcW w:w="735" w:type="dxa"/>
          </w:tcPr>
          <w:p w14:paraId="401E4F33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2.</w:t>
            </w:r>
          </w:p>
        </w:tc>
        <w:tc>
          <w:tcPr>
            <w:tcW w:w="4760" w:type="dxa"/>
          </w:tcPr>
          <w:p w14:paraId="65D136FC" w14:textId="77777777" w:rsidR="0041051A" w:rsidRPr="00C31ECE" w:rsidRDefault="004B436F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Квантовая физика</w:t>
            </w:r>
          </w:p>
        </w:tc>
        <w:tc>
          <w:tcPr>
            <w:tcW w:w="1701" w:type="dxa"/>
          </w:tcPr>
          <w:p w14:paraId="26374B1F" w14:textId="77777777" w:rsidR="0041051A" w:rsidRPr="00C31ECE" w:rsidRDefault="004B436F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  <w:r w:rsidR="00C45EF8">
              <w:rPr>
                <w:rStyle w:val="FontStyle28"/>
                <w:b w:val="0"/>
              </w:rPr>
              <w:t>1</w:t>
            </w:r>
          </w:p>
        </w:tc>
        <w:tc>
          <w:tcPr>
            <w:tcW w:w="1701" w:type="dxa"/>
          </w:tcPr>
          <w:p w14:paraId="3249BB7B" w14:textId="77777777" w:rsidR="0041051A" w:rsidRPr="00C31ECE" w:rsidRDefault="00C45EF8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</w:t>
            </w:r>
          </w:p>
        </w:tc>
        <w:tc>
          <w:tcPr>
            <w:tcW w:w="1672" w:type="dxa"/>
          </w:tcPr>
          <w:p w14:paraId="51AA21A5" w14:textId="77777777" w:rsidR="0041051A" w:rsidRPr="00C31ECE" w:rsidRDefault="007721F4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</w:t>
            </w:r>
          </w:p>
        </w:tc>
      </w:tr>
      <w:tr w:rsidR="0041051A" w:rsidRPr="00C31ECE" w14:paraId="2F2D9798" w14:textId="77777777" w:rsidTr="00C31ECE">
        <w:trPr>
          <w:trHeight w:val="301"/>
        </w:trPr>
        <w:tc>
          <w:tcPr>
            <w:tcW w:w="735" w:type="dxa"/>
          </w:tcPr>
          <w:p w14:paraId="62214B02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3.</w:t>
            </w:r>
          </w:p>
        </w:tc>
        <w:tc>
          <w:tcPr>
            <w:tcW w:w="4760" w:type="dxa"/>
          </w:tcPr>
          <w:p w14:paraId="32478603" w14:textId="77777777" w:rsidR="0041051A" w:rsidRPr="00C31ECE" w:rsidRDefault="004B436F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Строение и эволюция вселенной</w:t>
            </w:r>
          </w:p>
        </w:tc>
        <w:tc>
          <w:tcPr>
            <w:tcW w:w="1701" w:type="dxa"/>
          </w:tcPr>
          <w:p w14:paraId="7CECE559" w14:textId="77777777" w:rsidR="0041051A" w:rsidRPr="00C31ECE" w:rsidRDefault="004B436F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12</w:t>
            </w:r>
          </w:p>
        </w:tc>
        <w:tc>
          <w:tcPr>
            <w:tcW w:w="1701" w:type="dxa"/>
          </w:tcPr>
          <w:p w14:paraId="27277361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2F822762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41051A" w:rsidRPr="00C31ECE" w14:paraId="58D6783F" w14:textId="77777777" w:rsidTr="00C31ECE">
        <w:trPr>
          <w:trHeight w:val="301"/>
        </w:trPr>
        <w:tc>
          <w:tcPr>
            <w:tcW w:w="735" w:type="dxa"/>
          </w:tcPr>
          <w:p w14:paraId="031D7684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4.</w:t>
            </w:r>
          </w:p>
        </w:tc>
        <w:tc>
          <w:tcPr>
            <w:tcW w:w="4760" w:type="dxa"/>
          </w:tcPr>
          <w:p w14:paraId="1C5866B2" w14:textId="77777777" w:rsidR="0041051A" w:rsidRPr="00C31ECE" w:rsidRDefault="00C45EF8" w:rsidP="0041051A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Обобщающиеся повторение</w:t>
            </w:r>
          </w:p>
        </w:tc>
        <w:tc>
          <w:tcPr>
            <w:tcW w:w="1701" w:type="dxa"/>
          </w:tcPr>
          <w:p w14:paraId="06686BC0" w14:textId="77777777" w:rsidR="0041051A" w:rsidRPr="00C31ECE" w:rsidRDefault="00C45EF8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20</w:t>
            </w:r>
          </w:p>
        </w:tc>
        <w:tc>
          <w:tcPr>
            <w:tcW w:w="1701" w:type="dxa"/>
          </w:tcPr>
          <w:p w14:paraId="6EFA47E4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12A4D6F0" w14:textId="77777777" w:rsidR="0041051A" w:rsidRPr="00C31ECE" w:rsidRDefault="0041051A" w:rsidP="0041051A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45EF8" w:rsidRPr="00C31ECE" w14:paraId="66FE60D8" w14:textId="77777777" w:rsidTr="00C31ECE">
        <w:trPr>
          <w:trHeight w:val="301"/>
        </w:trPr>
        <w:tc>
          <w:tcPr>
            <w:tcW w:w="735" w:type="dxa"/>
          </w:tcPr>
          <w:p w14:paraId="36CFF888" w14:textId="77777777" w:rsidR="00C45EF8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5.</w:t>
            </w:r>
          </w:p>
        </w:tc>
        <w:tc>
          <w:tcPr>
            <w:tcW w:w="4760" w:type="dxa"/>
          </w:tcPr>
          <w:p w14:paraId="637E459B" w14:textId="77777777" w:rsidR="00C45EF8" w:rsidRPr="00C31ECE" w:rsidRDefault="00C45EF8" w:rsidP="00C45EF8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Физический практикум</w:t>
            </w:r>
          </w:p>
        </w:tc>
        <w:tc>
          <w:tcPr>
            <w:tcW w:w="1701" w:type="dxa"/>
          </w:tcPr>
          <w:p w14:paraId="7E414118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10</w:t>
            </w:r>
          </w:p>
        </w:tc>
        <w:tc>
          <w:tcPr>
            <w:tcW w:w="1701" w:type="dxa"/>
          </w:tcPr>
          <w:p w14:paraId="286B243D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5</w:t>
            </w:r>
          </w:p>
        </w:tc>
        <w:tc>
          <w:tcPr>
            <w:tcW w:w="1672" w:type="dxa"/>
          </w:tcPr>
          <w:p w14:paraId="315A0F01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45EF8" w:rsidRPr="00C31ECE" w14:paraId="65B50C5F" w14:textId="77777777" w:rsidTr="00C31ECE">
        <w:trPr>
          <w:trHeight w:val="317"/>
        </w:trPr>
        <w:tc>
          <w:tcPr>
            <w:tcW w:w="735" w:type="dxa"/>
          </w:tcPr>
          <w:p w14:paraId="47D6233F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D130D7C" w14:textId="77777777" w:rsidR="00C45EF8" w:rsidRDefault="00C45EF8" w:rsidP="00C45EF8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5EF959F0" w14:textId="77777777" w:rsidR="00C45EF8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EFC2AD3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4B03A3F0" w14:textId="77777777" w:rsidR="00C45EF8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45EF8" w:rsidRPr="00AF45AD" w14:paraId="44F2A3DA" w14:textId="77777777" w:rsidTr="00C31ECE">
        <w:trPr>
          <w:trHeight w:val="301"/>
        </w:trPr>
        <w:tc>
          <w:tcPr>
            <w:tcW w:w="735" w:type="dxa"/>
          </w:tcPr>
          <w:p w14:paraId="6DA87EB6" w14:textId="77777777" w:rsidR="00C45EF8" w:rsidRPr="00AF45AD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4760" w:type="dxa"/>
          </w:tcPr>
          <w:p w14:paraId="74120307" w14:textId="77777777" w:rsidR="00C45EF8" w:rsidRPr="00AF45AD" w:rsidRDefault="00C45EF8" w:rsidP="00C45EF8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AF45AD">
              <w:rPr>
                <w:rStyle w:val="FontStyle28"/>
              </w:rPr>
              <w:t>Всего</w:t>
            </w:r>
          </w:p>
        </w:tc>
        <w:tc>
          <w:tcPr>
            <w:tcW w:w="1701" w:type="dxa"/>
          </w:tcPr>
          <w:p w14:paraId="720B0792" w14:textId="77777777" w:rsidR="00C45EF8" w:rsidRPr="00AF45AD" w:rsidRDefault="00C45EF8" w:rsidP="00E502B4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17</w:t>
            </w:r>
            <w:r w:rsidR="00E502B4">
              <w:rPr>
                <w:rStyle w:val="FontStyle28"/>
              </w:rPr>
              <w:t>0</w:t>
            </w:r>
          </w:p>
        </w:tc>
        <w:tc>
          <w:tcPr>
            <w:tcW w:w="1701" w:type="dxa"/>
          </w:tcPr>
          <w:p w14:paraId="2C2E58C3" w14:textId="77777777" w:rsidR="00C45EF8" w:rsidRPr="00AF45AD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6/5</w:t>
            </w:r>
          </w:p>
        </w:tc>
        <w:tc>
          <w:tcPr>
            <w:tcW w:w="1672" w:type="dxa"/>
          </w:tcPr>
          <w:p w14:paraId="090FF9E6" w14:textId="77777777" w:rsidR="00C45EF8" w:rsidRPr="00AF45AD" w:rsidRDefault="007721F4" w:rsidP="00C45EF8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>
              <w:rPr>
                <w:rStyle w:val="FontStyle28"/>
              </w:rPr>
              <w:t>6</w:t>
            </w:r>
          </w:p>
        </w:tc>
      </w:tr>
      <w:tr w:rsidR="00C45EF8" w:rsidRPr="00C31ECE" w14:paraId="12D570E8" w14:textId="77777777" w:rsidTr="00C31ECE">
        <w:trPr>
          <w:trHeight w:val="301"/>
        </w:trPr>
        <w:tc>
          <w:tcPr>
            <w:tcW w:w="735" w:type="dxa"/>
          </w:tcPr>
          <w:p w14:paraId="2B84BDFC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1E793395" w14:textId="77777777" w:rsidR="00C45EF8" w:rsidRPr="00793C1A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</w:p>
        </w:tc>
        <w:tc>
          <w:tcPr>
            <w:tcW w:w="1701" w:type="dxa"/>
          </w:tcPr>
          <w:p w14:paraId="2ABC9619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701" w:type="dxa"/>
          </w:tcPr>
          <w:p w14:paraId="1FD7150D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1672" w:type="dxa"/>
          </w:tcPr>
          <w:p w14:paraId="194F50A4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C45EF8" w:rsidRPr="00C31ECE" w14:paraId="08E747CB" w14:textId="77777777" w:rsidTr="00C31ECE">
        <w:trPr>
          <w:trHeight w:val="301"/>
        </w:trPr>
        <w:tc>
          <w:tcPr>
            <w:tcW w:w="735" w:type="dxa"/>
          </w:tcPr>
          <w:p w14:paraId="21593924" w14:textId="77777777" w:rsidR="00C45EF8" w:rsidRPr="00C31ECE" w:rsidRDefault="00C45EF8" w:rsidP="00C45EF8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4760" w:type="dxa"/>
          </w:tcPr>
          <w:p w14:paraId="76F1F124" w14:textId="77777777" w:rsidR="00C45EF8" w:rsidRPr="00793C1A" w:rsidRDefault="00C45EF8" w:rsidP="00C45EF8">
            <w:pPr>
              <w:pStyle w:val="Style13"/>
              <w:widowControl/>
              <w:spacing w:before="53"/>
              <w:jc w:val="both"/>
              <w:rPr>
                <w:rStyle w:val="FontStyle28"/>
              </w:rPr>
            </w:pPr>
            <w:r w:rsidRPr="00793C1A">
              <w:rPr>
                <w:rStyle w:val="FontStyle28"/>
              </w:rPr>
              <w:t>Итого</w:t>
            </w:r>
          </w:p>
        </w:tc>
        <w:tc>
          <w:tcPr>
            <w:tcW w:w="1701" w:type="dxa"/>
          </w:tcPr>
          <w:p w14:paraId="3ABCF4D4" w14:textId="77777777" w:rsidR="00C45EF8" w:rsidRPr="007721F4" w:rsidRDefault="007721F4" w:rsidP="00E502B4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7721F4">
              <w:rPr>
                <w:rStyle w:val="FontStyle28"/>
              </w:rPr>
              <w:t>3</w:t>
            </w:r>
            <w:r w:rsidR="00E502B4">
              <w:rPr>
                <w:rStyle w:val="FontStyle28"/>
              </w:rPr>
              <w:t>45</w:t>
            </w:r>
          </w:p>
        </w:tc>
        <w:tc>
          <w:tcPr>
            <w:tcW w:w="1701" w:type="dxa"/>
          </w:tcPr>
          <w:p w14:paraId="7E094181" w14:textId="77777777" w:rsidR="00C45EF8" w:rsidRPr="007721F4" w:rsidRDefault="007721F4" w:rsidP="006D6EA8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7721F4">
              <w:rPr>
                <w:rStyle w:val="FontStyle28"/>
              </w:rPr>
              <w:t>1</w:t>
            </w:r>
            <w:r w:rsidR="006D6EA8">
              <w:rPr>
                <w:rStyle w:val="FontStyle28"/>
              </w:rPr>
              <w:t>7</w:t>
            </w:r>
            <w:r w:rsidRPr="007721F4">
              <w:rPr>
                <w:rStyle w:val="FontStyle28"/>
              </w:rPr>
              <w:t>/10</w:t>
            </w:r>
          </w:p>
        </w:tc>
        <w:tc>
          <w:tcPr>
            <w:tcW w:w="1672" w:type="dxa"/>
          </w:tcPr>
          <w:p w14:paraId="4422DF8F" w14:textId="77777777" w:rsidR="00C45EF8" w:rsidRPr="007721F4" w:rsidRDefault="00C45EF8" w:rsidP="007721F4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7721F4">
              <w:rPr>
                <w:rStyle w:val="FontStyle28"/>
              </w:rPr>
              <w:t>1</w:t>
            </w:r>
            <w:r w:rsidR="007721F4" w:rsidRPr="007721F4">
              <w:rPr>
                <w:rStyle w:val="FontStyle28"/>
              </w:rPr>
              <w:t>8</w:t>
            </w:r>
          </w:p>
        </w:tc>
      </w:tr>
    </w:tbl>
    <w:p w14:paraId="2BB9FE3B" w14:textId="77777777" w:rsidR="00AE5C54" w:rsidRPr="00C31ECE" w:rsidRDefault="00AE5C54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195ADBDA" w14:textId="77777777" w:rsidR="00AE5C54" w:rsidRDefault="00AE5C54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4DB0F96F" w14:textId="77777777" w:rsidR="001C14C6" w:rsidRDefault="001C14C6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195DFCDB" w14:textId="77777777" w:rsidR="001C14C6" w:rsidRDefault="001C14C6">
      <w:pPr>
        <w:pStyle w:val="Style13"/>
        <w:widowControl/>
        <w:spacing w:before="53"/>
        <w:jc w:val="both"/>
        <w:rPr>
          <w:rStyle w:val="FontStyle28"/>
          <w:b w:val="0"/>
        </w:rPr>
      </w:pPr>
    </w:p>
    <w:p w14:paraId="3F2ED850" w14:textId="77777777" w:rsidR="002C71BA" w:rsidRPr="002C71BA" w:rsidRDefault="002C71BA" w:rsidP="002C71BA"/>
    <w:p w14:paraId="032D3EF2" w14:textId="77777777" w:rsidR="001C14C6" w:rsidRPr="002C71BA" w:rsidRDefault="001C14C6" w:rsidP="002C71BA">
      <w:pPr>
        <w:spacing w:before="116"/>
        <w:ind w:left="708"/>
      </w:pPr>
    </w:p>
    <w:sectPr w:rsidR="001C14C6" w:rsidRPr="002C71BA" w:rsidSect="009E28BA">
      <w:footerReference w:type="default" r:id="rId9"/>
      <w:type w:val="continuous"/>
      <w:pgSz w:w="11905" w:h="16837"/>
      <w:pgMar w:top="658" w:right="706" w:bottom="1440" w:left="99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3601D" w14:textId="77777777" w:rsidR="00D940DD" w:rsidRDefault="00D940DD">
      <w:r>
        <w:separator/>
      </w:r>
    </w:p>
  </w:endnote>
  <w:endnote w:type="continuationSeparator" w:id="0">
    <w:p w14:paraId="0FFC0C42" w14:textId="77777777" w:rsidR="00D940DD" w:rsidRDefault="00D9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661FB" w14:textId="77777777" w:rsidR="004B436F" w:rsidRDefault="004B436F">
    <w:pPr>
      <w:pStyle w:val="Style6"/>
      <w:widowControl/>
      <w:ind w:left="-2316" w:right="-2311"/>
      <w:jc w:val="right"/>
      <w:rPr>
        <w:rStyle w:val="FontStyle25"/>
      </w:rPr>
    </w:pPr>
    <w:r>
      <w:rPr>
        <w:rStyle w:val="FontStyle25"/>
      </w:rPr>
      <w:fldChar w:fldCharType="begin"/>
    </w:r>
    <w:r>
      <w:rPr>
        <w:rStyle w:val="FontStyle25"/>
      </w:rPr>
      <w:instrText>PAGE</w:instrText>
    </w:r>
    <w:r>
      <w:rPr>
        <w:rStyle w:val="FontStyle25"/>
      </w:rPr>
      <w:fldChar w:fldCharType="separate"/>
    </w:r>
    <w:r>
      <w:rPr>
        <w:rStyle w:val="FontStyle25"/>
        <w:noProof/>
      </w:rPr>
      <w:t>2</w:t>
    </w:r>
    <w:r>
      <w:rPr>
        <w:rStyle w:val="FontStyle2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2C3CC" w14:textId="77777777" w:rsidR="004B436F" w:rsidRDefault="004B436F">
    <w:pPr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6B56E" w14:textId="77777777" w:rsidR="004B436F" w:rsidRDefault="004B436F">
    <w:pPr>
      <w:pStyle w:val="Style4"/>
      <w:widowControl/>
      <w:ind w:right="43"/>
      <w:jc w:val="right"/>
      <w:rPr>
        <w:rStyle w:val="FontStyle30"/>
      </w:rPr>
    </w:pPr>
    <w:r>
      <w:rPr>
        <w:rStyle w:val="FontStyle30"/>
      </w:rPr>
      <w:fldChar w:fldCharType="begin"/>
    </w:r>
    <w:r>
      <w:rPr>
        <w:rStyle w:val="FontStyle30"/>
      </w:rPr>
      <w:instrText>PAGE</w:instrText>
    </w:r>
    <w:r>
      <w:rPr>
        <w:rStyle w:val="FontStyle30"/>
      </w:rPr>
      <w:fldChar w:fldCharType="separate"/>
    </w:r>
    <w:r w:rsidR="00EA5A9A">
      <w:rPr>
        <w:rStyle w:val="FontStyle30"/>
        <w:noProof/>
      </w:rPr>
      <w:t>8</w:t>
    </w:r>
    <w:r>
      <w:rPr>
        <w:rStyle w:val="FontStyle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48122" w14:textId="77777777" w:rsidR="00D940DD" w:rsidRDefault="00D940DD">
      <w:r>
        <w:separator/>
      </w:r>
    </w:p>
  </w:footnote>
  <w:footnote w:type="continuationSeparator" w:id="0">
    <w:p w14:paraId="699A9A00" w14:textId="77777777" w:rsidR="00D940DD" w:rsidRDefault="00D9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D0460DE"/>
    <w:lvl w:ilvl="0">
      <w:numFmt w:val="bullet"/>
      <w:lvlText w:val="*"/>
      <w:lvlJc w:val="left"/>
    </w:lvl>
  </w:abstractNum>
  <w:abstractNum w:abstractNumId="1" w15:restartNumberingAfterBreak="0">
    <w:nsid w:val="05D149A0"/>
    <w:multiLevelType w:val="hybridMultilevel"/>
    <w:tmpl w:val="862A7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71115"/>
    <w:multiLevelType w:val="singleLevel"/>
    <w:tmpl w:val="0E2021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13C63AF"/>
    <w:multiLevelType w:val="singleLevel"/>
    <w:tmpl w:val="13E24A5E"/>
    <w:lvl w:ilvl="0">
      <w:start w:val="6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42153C"/>
    <w:multiLevelType w:val="singleLevel"/>
    <w:tmpl w:val="BDDC2BBE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F13C5A"/>
    <w:multiLevelType w:val="singleLevel"/>
    <w:tmpl w:val="F7DC7684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6A25D58"/>
    <w:multiLevelType w:val="hybridMultilevel"/>
    <w:tmpl w:val="D44E7284"/>
    <w:lvl w:ilvl="0" w:tplc="8F460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F1627"/>
    <w:multiLevelType w:val="singleLevel"/>
    <w:tmpl w:val="1F882B76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4530FCB"/>
    <w:multiLevelType w:val="hybridMultilevel"/>
    <w:tmpl w:val="1D1E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98579B"/>
    <w:multiLevelType w:val="hybridMultilevel"/>
    <w:tmpl w:val="B8D6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93BA2"/>
    <w:multiLevelType w:val="singleLevel"/>
    <w:tmpl w:val="EA8EFA58"/>
    <w:lvl w:ilvl="0">
      <w:start w:val="10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94366D"/>
    <w:multiLevelType w:val="singleLevel"/>
    <w:tmpl w:val="614877F0"/>
    <w:lvl w:ilvl="0">
      <w:start w:val="1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8DB48FD"/>
    <w:multiLevelType w:val="singleLevel"/>
    <w:tmpl w:val="B08A5434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0B0388D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9BA7928"/>
    <w:multiLevelType w:val="hybridMultilevel"/>
    <w:tmpl w:val="7612F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A6E7D16"/>
    <w:multiLevelType w:val="singleLevel"/>
    <w:tmpl w:val="2DC07F9E"/>
    <w:lvl w:ilvl="0">
      <w:start w:val="3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8D73AC"/>
    <w:multiLevelType w:val="singleLevel"/>
    <w:tmpl w:val="B5644830"/>
    <w:lvl w:ilvl="0">
      <w:start w:val="4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0CB1075"/>
    <w:multiLevelType w:val="hybridMultilevel"/>
    <w:tmpl w:val="D44E7284"/>
    <w:lvl w:ilvl="0" w:tplc="8F460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0442AAD"/>
    <w:multiLevelType w:val="singleLevel"/>
    <w:tmpl w:val="E592A258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1035226"/>
    <w:multiLevelType w:val="singleLevel"/>
    <w:tmpl w:val="63C02720"/>
    <w:lvl w:ilvl="0">
      <w:start w:val="9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num w:numId="1">
    <w:abstractNumId w:val="1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4"/>
  </w:num>
  <w:num w:numId="12">
    <w:abstractNumId w:val="7"/>
  </w:num>
  <w:num w:numId="13">
    <w:abstractNumId w:val="13"/>
  </w:num>
  <w:num w:numId="14">
    <w:abstractNumId w:val="16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0"/>
  </w:num>
  <w:num w:numId="17">
    <w:abstractNumId w:val="10"/>
  </w:num>
  <w:num w:numId="18">
    <w:abstractNumId w:val="11"/>
  </w:num>
  <w:num w:numId="19">
    <w:abstractNumId w:val="18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3"/>
  </w:num>
  <w:num w:numId="24">
    <w:abstractNumId w:val="21"/>
  </w:num>
  <w:num w:numId="25">
    <w:abstractNumId w:val="1"/>
  </w:num>
  <w:num w:numId="26">
    <w:abstractNumId w:val="14"/>
  </w:num>
  <w:num w:numId="27">
    <w:abstractNumId w:val="17"/>
  </w:num>
  <w:num w:numId="28">
    <w:abstractNumId w:val="9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EE7"/>
    <w:rsid w:val="000037C4"/>
    <w:rsid w:val="0000505A"/>
    <w:rsid w:val="00026E52"/>
    <w:rsid w:val="000B4F6D"/>
    <w:rsid w:val="000B529C"/>
    <w:rsid w:val="000D6A5E"/>
    <w:rsid w:val="000F6115"/>
    <w:rsid w:val="00157CB6"/>
    <w:rsid w:val="001B198C"/>
    <w:rsid w:val="001C14C6"/>
    <w:rsid w:val="001D2FD9"/>
    <w:rsid w:val="001D5C97"/>
    <w:rsid w:val="001E1AB7"/>
    <w:rsid w:val="001E5FEE"/>
    <w:rsid w:val="001F0C47"/>
    <w:rsid w:val="00203C93"/>
    <w:rsid w:val="002142EA"/>
    <w:rsid w:val="002674BE"/>
    <w:rsid w:val="002948BE"/>
    <w:rsid w:val="002B5648"/>
    <w:rsid w:val="002C0576"/>
    <w:rsid w:val="002C4E10"/>
    <w:rsid w:val="002C71BA"/>
    <w:rsid w:val="002F2528"/>
    <w:rsid w:val="003428A9"/>
    <w:rsid w:val="00350AA1"/>
    <w:rsid w:val="003871F3"/>
    <w:rsid w:val="003935B8"/>
    <w:rsid w:val="003C3816"/>
    <w:rsid w:val="003E68EA"/>
    <w:rsid w:val="0041051A"/>
    <w:rsid w:val="00425C00"/>
    <w:rsid w:val="00451B87"/>
    <w:rsid w:val="00486B8D"/>
    <w:rsid w:val="004B2939"/>
    <w:rsid w:val="004B436F"/>
    <w:rsid w:val="004C78E1"/>
    <w:rsid w:val="004D0B21"/>
    <w:rsid w:val="004E1C67"/>
    <w:rsid w:val="0050717A"/>
    <w:rsid w:val="005153B0"/>
    <w:rsid w:val="0052668A"/>
    <w:rsid w:val="0053052A"/>
    <w:rsid w:val="00543427"/>
    <w:rsid w:val="0059247D"/>
    <w:rsid w:val="005A6CF1"/>
    <w:rsid w:val="005D1392"/>
    <w:rsid w:val="00606F4C"/>
    <w:rsid w:val="0060711A"/>
    <w:rsid w:val="00656FD1"/>
    <w:rsid w:val="00675BE8"/>
    <w:rsid w:val="006A2A99"/>
    <w:rsid w:val="006B553D"/>
    <w:rsid w:val="006D6E7B"/>
    <w:rsid w:val="006D6EA8"/>
    <w:rsid w:val="006F4484"/>
    <w:rsid w:val="007209B3"/>
    <w:rsid w:val="007465CE"/>
    <w:rsid w:val="00747EE7"/>
    <w:rsid w:val="007721F4"/>
    <w:rsid w:val="00773137"/>
    <w:rsid w:val="00793C1A"/>
    <w:rsid w:val="00860D45"/>
    <w:rsid w:val="008D6AD4"/>
    <w:rsid w:val="008F6704"/>
    <w:rsid w:val="00906492"/>
    <w:rsid w:val="009132CC"/>
    <w:rsid w:val="00924917"/>
    <w:rsid w:val="00950FA3"/>
    <w:rsid w:val="00974B62"/>
    <w:rsid w:val="00984406"/>
    <w:rsid w:val="009A0D53"/>
    <w:rsid w:val="009A27AE"/>
    <w:rsid w:val="009B02AB"/>
    <w:rsid w:val="009C360E"/>
    <w:rsid w:val="009D10BA"/>
    <w:rsid w:val="009E28BA"/>
    <w:rsid w:val="00A0448F"/>
    <w:rsid w:val="00A107C3"/>
    <w:rsid w:val="00A20BC3"/>
    <w:rsid w:val="00A471B5"/>
    <w:rsid w:val="00A5025D"/>
    <w:rsid w:val="00A52763"/>
    <w:rsid w:val="00AB37E9"/>
    <w:rsid w:val="00AC5993"/>
    <w:rsid w:val="00AD31B2"/>
    <w:rsid w:val="00AE5C54"/>
    <w:rsid w:val="00AF45AD"/>
    <w:rsid w:val="00AF4AB7"/>
    <w:rsid w:val="00B016FA"/>
    <w:rsid w:val="00B57CA6"/>
    <w:rsid w:val="00B66B2A"/>
    <w:rsid w:val="00B850C5"/>
    <w:rsid w:val="00B973FB"/>
    <w:rsid w:val="00BF62CF"/>
    <w:rsid w:val="00C31ECE"/>
    <w:rsid w:val="00C45EF8"/>
    <w:rsid w:val="00C7084A"/>
    <w:rsid w:val="00CA0BA8"/>
    <w:rsid w:val="00CC2D0A"/>
    <w:rsid w:val="00CD28CB"/>
    <w:rsid w:val="00CD743D"/>
    <w:rsid w:val="00D14621"/>
    <w:rsid w:val="00D31378"/>
    <w:rsid w:val="00D53562"/>
    <w:rsid w:val="00D635AF"/>
    <w:rsid w:val="00D92DA7"/>
    <w:rsid w:val="00D940DD"/>
    <w:rsid w:val="00DB30B0"/>
    <w:rsid w:val="00E4762F"/>
    <w:rsid w:val="00E502B4"/>
    <w:rsid w:val="00E77256"/>
    <w:rsid w:val="00E907FB"/>
    <w:rsid w:val="00E91702"/>
    <w:rsid w:val="00EA53E0"/>
    <w:rsid w:val="00EA5A9A"/>
    <w:rsid w:val="00EB71AC"/>
    <w:rsid w:val="00EC65A1"/>
    <w:rsid w:val="00ED3492"/>
    <w:rsid w:val="00F0186F"/>
    <w:rsid w:val="00F274CD"/>
    <w:rsid w:val="00F27925"/>
    <w:rsid w:val="00F64C63"/>
    <w:rsid w:val="00FB5F26"/>
    <w:rsid w:val="00FD4731"/>
    <w:rsid w:val="00FD4D1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AD6F99"/>
  <w15:docId w15:val="{8DFE4E98-89FA-4CA2-A9B6-10FF0A8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91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24917"/>
    <w:pPr>
      <w:spacing w:line="237" w:lineRule="exact"/>
    </w:pPr>
  </w:style>
  <w:style w:type="paragraph" w:customStyle="1" w:styleId="Style2">
    <w:name w:val="Style2"/>
    <w:basedOn w:val="a"/>
    <w:uiPriority w:val="99"/>
    <w:rsid w:val="00924917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924917"/>
  </w:style>
  <w:style w:type="paragraph" w:customStyle="1" w:styleId="Style4">
    <w:name w:val="Style4"/>
    <w:basedOn w:val="a"/>
    <w:uiPriority w:val="99"/>
    <w:rsid w:val="00924917"/>
  </w:style>
  <w:style w:type="paragraph" w:customStyle="1" w:styleId="Style5">
    <w:name w:val="Style5"/>
    <w:basedOn w:val="a"/>
    <w:uiPriority w:val="99"/>
    <w:rsid w:val="00924917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924917"/>
  </w:style>
  <w:style w:type="paragraph" w:customStyle="1" w:styleId="Style7">
    <w:name w:val="Style7"/>
    <w:basedOn w:val="a"/>
    <w:uiPriority w:val="99"/>
    <w:rsid w:val="00924917"/>
  </w:style>
  <w:style w:type="paragraph" w:customStyle="1" w:styleId="Style8">
    <w:name w:val="Style8"/>
    <w:basedOn w:val="a"/>
    <w:uiPriority w:val="99"/>
    <w:rsid w:val="00924917"/>
    <w:pPr>
      <w:spacing w:line="278" w:lineRule="exact"/>
    </w:pPr>
  </w:style>
  <w:style w:type="paragraph" w:customStyle="1" w:styleId="Style9">
    <w:name w:val="Style9"/>
    <w:basedOn w:val="a"/>
    <w:uiPriority w:val="99"/>
    <w:rsid w:val="00924917"/>
    <w:pPr>
      <w:spacing w:line="552" w:lineRule="exact"/>
      <w:ind w:hanging="202"/>
    </w:pPr>
  </w:style>
  <w:style w:type="paragraph" w:customStyle="1" w:styleId="Style10">
    <w:name w:val="Style10"/>
    <w:basedOn w:val="a"/>
    <w:uiPriority w:val="99"/>
    <w:rsid w:val="00924917"/>
    <w:pPr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924917"/>
    <w:pPr>
      <w:spacing w:line="276" w:lineRule="exact"/>
      <w:jc w:val="both"/>
    </w:pPr>
  </w:style>
  <w:style w:type="paragraph" w:customStyle="1" w:styleId="Style12">
    <w:name w:val="Style12"/>
    <w:basedOn w:val="a"/>
    <w:uiPriority w:val="99"/>
    <w:rsid w:val="00924917"/>
    <w:pPr>
      <w:spacing w:line="278" w:lineRule="exact"/>
    </w:pPr>
  </w:style>
  <w:style w:type="paragraph" w:customStyle="1" w:styleId="Style13">
    <w:name w:val="Style13"/>
    <w:basedOn w:val="a"/>
    <w:uiPriority w:val="99"/>
    <w:rsid w:val="00924917"/>
  </w:style>
  <w:style w:type="paragraph" w:customStyle="1" w:styleId="Style14">
    <w:name w:val="Style14"/>
    <w:basedOn w:val="a"/>
    <w:uiPriority w:val="99"/>
    <w:rsid w:val="00924917"/>
  </w:style>
  <w:style w:type="paragraph" w:customStyle="1" w:styleId="Style15">
    <w:name w:val="Style15"/>
    <w:basedOn w:val="a"/>
    <w:uiPriority w:val="99"/>
    <w:rsid w:val="00924917"/>
  </w:style>
  <w:style w:type="paragraph" w:customStyle="1" w:styleId="Style16">
    <w:name w:val="Style16"/>
    <w:basedOn w:val="a"/>
    <w:uiPriority w:val="99"/>
    <w:rsid w:val="00924917"/>
    <w:pPr>
      <w:spacing w:line="274" w:lineRule="exact"/>
      <w:jc w:val="both"/>
    </w:pPr>
  </w:style>
  <w:style w:type="paragraph" w:customStyle="1" w:styleId="Style17">
    <w:name w:val="Style17"/>
    <w:basedOn w:val="a"/>
    <w:uiPriority w:val="99"/>
    <w:rsid w:val="00924917"/>
  </w:style>
  <w:style w:type="paragraph" w:customStyle="1" w:styleId="Style18">
    <w:name w:val="Style18"/>
    <w:basedOn w:val="a"/>
    <w:uiPriority w:val="99"/>
    <w:rsid w:val="00924917"/>
    <w:pPr>
      <w:spacing w:line="274" w:lineRule="exact"/>
      <w:jc w:val="center"/>
    </w:pPr>
  </w:style>
  <w:style w:type="character" w:customStyle="1" w:styleId="FontStyle20">
    <w:name w:val="Font Style20"/>
    <w:basedOn w:val="a0"/>
    <w:uiPriority w:val="99"/>
    <w:rsid w:val="0092491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924917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22">
    <w:name w:val="Font Style22"/>
    <w:basedOn w:val="a0"/>
    <w:uiPriority w:val="99"/>
    <w:rsid w:val="00924917"/>
    <w:rPr>
      <w:rFonts w:ascii="Franklin Gothic Demi Cond" w:hAnsi="Franklin Gothic Demi Cond" w:cs="Franklin Gothic Demi Cond"/>
      <w:sz w:val="38"/>
      <w:szCs w:val="38"/>
    </w:rPr>
  </w:style>
  <w:style w:type="character" w:customStyle="1" w:styleId="FontStyle23">
    <w:name w:val="Font Style23"/>
    <w:basedOn w:val="a0"/>
    <w:uiPriority w:val="99"/>
    <w:rsid w:val="00924917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24">
    <w:name w:val="Font Style24"/>
    <w:basedOn w:val="a0"/>
    <w:uiPriority w:val="99"/>
    <w:rsid w:val="00924917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5">
    <w:name w:val="Font Style25"/>
    <w:basedOn w:val="a0"/>
    <w:uiPriority w:val="99"/>
    <w:rsid w:val="00924917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6">
    <w:name w:val="Font Style26"/>
    <w:basedOn w:val="a0"/>
    <w:uiPriority w:val="99"/>
    <w:rsid w:val="0092491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7">
    <w:name w:val="Font Style27"/>
    <w:basedOn w:val="a0"/>
    <w:uiPriority w:val="99"/>
    <w:rsid w:val="0092491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92491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924917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basedOn w:val="a0"/>
    <w:uiPriority w:val="99"/>
    <w:rsid w:val="0092491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924917"/>
    <w:rPr>
      <w:color w:val="0066CC"/>
      <w:u w:val="single"/>
    </w:rPr>
  </w:style>
  <w:style w:type="table" w:styleId="a4">
    <w:name w:val="Table Grid"/>
    <w:basedOn w:val="a1"/>
    <w:uiPriority w:val="59"/>
    <w:rsid w:val="002F25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53562"/>
    <w:pPr>
      <w:ind w:left="720"/>
      <w:contextualSpacing/>
    </w:pPr>
  </w:style>
  <w:style w:type="character" w:customStyle="1" w:styleId="a6">
    <w:name w:val="Цветовое выделение"/>
    <w:uiPriority w:val="99"/>
    <w:rsid w:val="004C78E1"/>
    <w:rPr>
      <w:b/>
      <w:bCs/>
      <w:color w:val="26282F"/>
    </w:rPr>
  </w:style>
  <w:style w:type="paragraph" w:customStyle="1" w:styleId="Default">
    <w:name w:val="Default"/>
    <w:rsid w:val="00F0186F"/>
    <w:pPr>
      <w:autoSpaceDE w:val="0"/>
      <w:autoSpaceDN w:val="0"/>
      <w:adjustRightInd w:val="0"/>
      <w:spacing w:after="0" w:line="240" w:lineRule="auto"/>
    </w:pPr>
    <w:rPr>
      <w:rFonts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35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11</Pages>
  <Words>4013</Words>
  <Characters>22879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Tatiana Koshenko</dc:creator>
  <cp:lastModifiedBy>Татьяна Кошенко</cp:lastModifiedBy>
  <cp:revision>66</cp:revision>
  <cp:lastPrinted>2019-08-27T22:25:00Z</cp:lastPrinted>
  <dcterms:created xsi:type="dcterms:W3CDTF">2019-07-26T00:09:00Z</dcterms:created>
  <dcterms:modified xsi:type="dcterms:W3CDTF">2021-01-17T05:55:00Z</dcterms:modified>
</cp:coreProperties>
</file>